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hint="default" w:eastAsia="宋体"/>
          <w:sz w:val="22"/>
          <w:szCs w:val="22"/>
          <w:lang w:val="en-US" w:eastAsia="zh-CN"/>
        </w:rPr>
      </w:pPr>
      <w:r>
        <w:rPr>
          <w:sz w:val="22"/>
          <w:szCs w:val="22"/>
        </w:rPr>
        <w:t>3GPP TSG RAN WG1 Meeting #1</w:t>
      </w:r>
      <w:r>
        <w:rPr>
          <w:rFonts w:hint="eastAsia" w:eastAsia="宋体"/>
          <w:sz w:val="22"/>
          <w:szCs w:val="22"/>
          <w:lang w:val="en-US" w:eastAsia="zh-CN"/>
        </w:rPr>
        <w:t>10</w:t>
      </w:r>
      <w:r>
        <w:rPr>
          <w:rFonts w:ascii="Times New Roman" w:hAnsi="Times New Roman" w:eastAsia="宋体"/>
          <w:sz w:val="22"/>
          <w:szCs w:val="22"/>
          <w:lang w:eastAsia="zh-CN"/>
        </w:rPr>
        <w:tab/>
      </w:r>
      <w:r>
        <w:rPr>
          <w:rFonts w:hint="eastAsia"/>
          <w:sz w:val="22"/>
          <w:szCs w:val="22"/>
          <w:lang w:eastAsia="ja-JP"/>
        </w:rPr>
        <w:t>R1-</w:t>
      </w:r>
      <w:r>
        <w:rPr>
          <w:rFonts w:hint="default"/>
          <w:sz w:val="22"/>
          <w:szCs w:val="22"/>
          <w:lang w:val="en-US" w:eastAsia="zh-CN"/>
        </w:rPr>
        <w:t>2206069</w:t>
      </w:r>
    </w:p>
    <w:p>
      <w:pPr>
        <w:snapToGrid w:val="0"/>
        <w:spacing w:line="240" w:lineRule="auto"/>
        <w:rPr>
          <w:rFonts w:ascii="Arial" w:hAnsi="Arial" w:eastAsia="宋体"/>
          <w:b/>
          <w:sz w:val="22"/>
        </w:rPr>
      </w:pPr>
      <w:r>
        <w:rPr>
          <w:rFonts w:hint="eastAsia" w:ascii="Arial" w:hAnsi="Arial" w:eastAsia="宋体"/>
          <w:b/>
          <w:sz w:val="22"/>
          <w:lang w:val="en-US" w:eastAsia="zh-CN"/>
        </w:rPr>
        <w:t>Toulouse</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lang w:val="en-US" w:eastAsia="zh-CN"/>
        </w:rPr>
        <w:t>France, August 22</w:t>
      </w:r>
      <w:r>
        <w:rPr>
          <w:rFonts w:hint="eastAsia" w:ascii="Arial" w:hAnsi="Arial" w:eastAsia="宋体"/>
          <w:b/>
          <w:sz w:val="22"/>
          <w:vertAlign w:val="superscript"/>
          <w:lang w:val="en-US" w:eastAsia="zh-CN"/>
        </w:rPr>
        <w:t>nd</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lang w:val="en-US" w:eastAsia="zh-CN"/>
        </w:rPr>
        <w:t>26</w:t>
      </w:r>
      <w:r>
        <w:rPr>
          <w:rFonts w:hint="eastAsia" w:ascii="Arial" w:hAnsi="Arial" w:eastAsia="宋体"/>
          <w:b/>
          <w:sz w:val="22"/>
          <w:vertAlign w:val="superscript"/>
          <w:lang w:val="en-US" w:eastAsia="zh-CN"/>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22</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default"/>
          <w:sz w:val="22"/>
          <w:szCs w:val="22"/>
          <w:lang w:val="en-US" w:eastAsia="zh-CN"/>
        </w:rPr>
        <w:t>Discussion on other aspects for AI CSI feedback enhancement</w:t>
      </w:r>
    </w:p>
    <w:p>
      <w:pPr>
        <w:pStyle w:val="18"/>
        <w:tabs>
          <w:tab w:val="left" w:pos="1800"/>
        </w:tabs>
        <w:snapToGrid w:val="0"/>
        <w:rPr>
          <w:rFonts w:hint="default" w:ascii="Times New Roman" w:hAnsi="Times New Roman" w:eastAsia="宋体"/>
          <w:bCs/>
          <w:sz w:val="22"/>
          <w:szCs w:val="22"/>
          <w:lang w:val="en-US"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val="en-US" w:eastAsia="zh-CN"/>
        </w:rPr>
        <w:t>9.2</w:t>
      </w:r>
      <w:r>
        <w:rPr>
          <w:rFonts w:hint="eastAsia"/>
          <w:sz w:val="22"/>
          <w:szCs w:val="22"/>
          <w:lang w:eastAsia="zh-CN"/>
        </w:rPr>
        <w:t>.</w:t>
      </w:r>
      <w:r>
        <w:rPr>
          <w:rFonts w:hint="eastAsia"/>
          <w:sz w:val="22"/>
          <w:szCs w:val="22"/>
          <w:lang w:val="en-US" w:eastAsia="zh-CN"/>
        </w:rPr>
        <w:t>2.2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eastAsia="宋体"/>
          <w:b/>
          <w:sz w:val="28"/>
          <w:szCs w:val="28"/>
        </w:rPr>
      </w:pPr>
      <w:r>
        <w:rPr>
          <w:rFonts w:eastAsia="宋体"/>
          <w:b/>
          <w:sz w:val="28"/>
          <w:szCs w:val="28"/>
        </w:rPr>
        <w:t>Introduction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eastAsia="微软雅黑"/>
          <w:szCs w:val="20"/>
        </w:rPr>
      </w:pPr>
      <w:r>
        <w:rPr>
          <w:rFonts w:hint="eastAsia" w:eastAsia="微软雅黑"/>
          <w:szCs w:val="20"/>
          <w:lang w:val="en-US" w:eastAsia="zh-CN"/>
        </w:rPr>
        <w:t>I</w:t>
      </w:r>
      <w:r>
        <w:rPr>
          <w:rFonts w:hint="default" w:ascii="Times New Roman" w:hAnsi="Times New Roman" w:cs="Times New Roman"/>
          <w:lang w:val="en-US" w:eastAsia="zh-CN"/>
        </w:rPr>
        <w:t xml:space="preserve">n RAN#109-e meeting [1], </w:t>
      </w:r>
      <w:r>
        <w:rPr>
          <w:rFonts w:hint="eastAsia" w:cs="Times New Roman"/>
          <w:lang w:val="en-US" w:eastAsia="zh-CN"/>
        </w:rPr>
        <w:t xml:space="preserve">one representative sub-use case was agreed and other sub-use cases </w:t>
      </w:r>
      <w:r>
        <w:rPr>
          <w:rFonts w:hint="default" w:ascii="Times New Roman" w:hAnsi="Times New Roman" w:cs="Times New Roman"/>
          <w:lang w:val="en-US" w:eastAsia="zh-CN"/>
        </w:rPr>
        <w:t xml:space="preserve">have been </w:t>
      </w:r>
      <w:r>
        <w:rPr>
          <w:rFonts w:hint="eastAsia" w:cs="Times New Roman"/>
          <w:lang w:val="en-US" w:eastAsia="zh-CN"/>
        </w:rPr>
        <w:t>postponed for further discussion</w:t>
      </w:r>
      <w:r>
        <w:rPr>
          <w:rFonts w:hint="default" w:ascii="Times New Roman" w:hAnsi="Times New Roman" w:cs="Times New Roman"/>
          <w:lang w:val="en-US" w:eastAsia="zh-CN"/>
        </w:rPr>
        <w:t xml:space="preserve"> as follows: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9350" w:type="dxa"/>
          </w:tcPr>
          <w:p>
            <w:pPr>
              <w:keepNext w:val="0"/>
              <w:keepLines w:val="0"/>
              <w:widowControl/>
              <w:suppressLineNumbers w:val="0"/>
              <w:shd w:val="clear" w:color="auto" w:fill="auto"/>
              <w:spacing w:before="109" w:beforeLines="30" w:beforeAutospacing="0" w:after="6" w:afterAutospacing="0" w:line="288" w:lineRule="auto"/>
              <w:ind w:left="0" w:right="0"/>
              <w:rPr>
                <w:rFonts w:hint="eastAsia" w:ascii="Times New Roman" w:hAnsi="Times New Roman" w:eastAsia="宋体" w:cs="Times New Roman"/>
                <w:b/>
                <w:bCs/>
                <w:sz w:val="20"/>
                <w:highlight w:val="none"/>
                <w:u w:val="single"/>
                <w:lang w:val="en-US" w:eastAsia="zh-CN"/>
              </w:rPr>
            </w:pPr>
            <w:r>
              <w:rPr>
                <w:rFonts w:hint="default" w:ascii="Times New Roman" w:hAnsi="Times New Roman" w:cs="Times New Roman"/>
                <w:b/>
                <w:bCs/>
                <w:sz w:val="20"/>
                <w:highlight w:val="none"/>
                <w:u w:val="single"/>
              </w:rPr>
              <w:t xml:space="preserve">Agreement </w:t>
            </w:r>
            <w:r>
              <w:rPr>
                <w:rFonts w:hint="eastAsia" w:ascii="Times New Roman" w:hAnsi="Times New Roman" w:eastAsia="宋体" w:cs="Times New Roman"/>
                <w:b/>
                <w:bCs/>
                <w:sz w:val="20"/>
                <w:highlight w:val="none"/>
                <w:u w:val="single"/>
                <w:lang w:val="en-US" w:eastAsia="zh-CN"/>
              </w:rPr>
              <w:t>:</w:t>
            </w:r>
          </w:p>
          <w:p>
            <w:pPr>
              <w:keepNext w:val="0"/>
              <w:keepLines w:val="0"/>
              <w:widowControl/>
              <w:suppressLineNumbers w:val="0"/>
              <w:shd w:val="clear" w:color="auto" w:fill="auto"/>
              <w:spacing w:before="109" w:beforeLines="30" w:beforeAutospacing="0" w:after="6" w:afterAutospacing="0" w:line="288" w:lineRule="auto"/>
              <w:ind w:left="0" w:right="0"/>
              <w:rPr>
                <w:rFonts w:hint="default" w:ascii="Times New Roman" w:hAnsi="Times New Roman" w:cs="Times New Roman"/>
                <w:sz w:val="20"/>
              </w:rPr>
            </w:pPr>
            <w:r>
              <w:rPr>
                <w:rFonts w:hint="default" w:ascii="Times New Roman" w:hAnsi="Times New Roman" w:cs="Times New Roman"/>
                <w:sz w:val="20"/>
              </w:rPr>
              <w:t>Spatial-frequency domain CSI compression using two-sided AI model is selected as one representative sub use case. </w:t>
            </w:r>
          </w:p>
          <w:p>
            <w:pPr>
              <w:keepNext w:val="0"/>
              <w:keepLines w:val="0"/>
              <w:widowControl/>
              <w:numPr>
                <w:ilvl w:val="1"/>
                <w:numId w:val="8"/>
              </w:numPr>
              <w:suppressLineNumbers w:val="0"/>
              <w:shd w:val="clear" w:color="auto" w:fill="auto"/>
              <w:spacing w:before="109" w:beforeLines="30" w:beforeAutospacing="0" w:after="6" w:afterAutospacing="0" w:line="288" w:lineRule="auto"/>
              <w:ind w:right="0"/>
              <w:rPr>
                <w:rFonts w:hint="default" w:ascii="Times New Roman" w:hAnsi="Times New Roman" w:cs="Times New Roman"/>
                <w:sz w:val="20"/>
              </w:rPr>
            </w:pPr>
            <w:r>
              <w:rPr>
                <w:rFonts w:hint="default" w:ascii="Times New Roman" w:hAnsi="Times New Roman" w:cs="Times New Roman"/>
                <w:sz w:val="20"/>
              </w:rPr>
              <w:t>Note: Study of other sub use cases is not precluded.</w:t>
            </w:r>
          </w:p>
          <w:p>
            <w:pPr>
              <w:keepNext w:val="0"/>
              <w:keepLines w:val="0"/>
              <w:widowControl/>
              <w:numPr>
                <w:ilvl w:val="1"/>
                <w:numId w:val="8"/>
              </w:numPr>
              <w:suppressLineNumbers w:val="0"/>
              <w:shd w:val="clear" w:color="auto" w:fill="auto"/>
              <w:spacing w:before="109" w:beforeLines="30" w:beforeAutospacing="0" w:after="6" w:afterAutospacing="0" w:line="288" w:lineRule="auto"/>
              <w:ind w:right="0"/>
              <w:rPr>
                <w:rFonts w:hint="default" w:ascii="Times New Roman" w:hAnsi="Times New Roman" w:eastAsia="等线" w:cs="Times New Roman"/>
                <w:sz w:val="20"/>
                <w:lang w:eastAsia="zh-CN"/>
              </w:rPr>
            </w:pPr>
            <w:r>
              <w:rPr>
                <w:rFonts w:hint="default" w:ascii="Times New Roman" w:hAnsi="Times New Roman" w:cs="Times New Roman"/>
                <w:sz w:val="20"/>
              </w:rPr>
              <w:t>Note: All pre-processing/post-processing, quantization/de-quantization are within the scope of the sub use case. </w:t>
            </w:r>
          </w:p>
          <w:p>
            <w:pPr>
              <w:keepNext w:val="0"/>
              <w:keepLines w:val="0"/>
              <w:widowControl/>
              <w:suppressLineNumbers w:val="0"/>
              <w:shd w:val="clear" w:color="auto" w:fill="auto"/>
              <w:spacing w:before="109" w:beforeLines="30" w:beforeAutospacing="0" w:after="6" w:afterAutospacing="0" w:line="288" w:lineRule="auto"/>
              <w:ind w:left="0" w:right="0"/>
              <w:rPr>
                <w:rFonts w:hint="default" w:ascii="Times New Roman" w:hAnsi="Times New Roman" w:eastAsia="等线" w:cs="Times New Roman"/>
                <w:b/>
                <w:bCs/>
                <w:sz w:val="20"/>
                <w:u w:val="single"/>
                <w:lang w:val="en-US" w:eastAsia="zh-CN"/>
              </w:rPr>
            </w:pPr>
            <w:r>
              <w:rPr>
                <w:rFonts w:hint="default" w:ascii="Times New Roman" w:hAnsi="Times New Roman" w:eastAsia="等线" w:cs="Times New Roman"/>
                <w:b/>
                <w:bCs/>
                <w:sz w:val="20"/>
                <w:u w:val="single"/>
                <w:lang w:eastAsia="zh-CN"/>
              </w:rPr>
              <w:t>Conclusion</w:t>
            </w:r>
            <w:r>
              <w:rPr>
                <w:rFonts w:hint="eastAsia" w:ascii="Times New Roman" w:hAnsi="Times New Roman" w:eastAsia="等线" w:cs="Times New Roman"/>
                <w:b/>
                <w:bCs/>
                <w:sz w:val="20"/>
                <w:u w:val="single"/>
                <w:lang w:val="en-US" w:eastAsia="zh-CN"/>
              </w:rPr>
              <w:t>:</w:t>
            </w:r>
          </w:p>
          <w:p>
            <w:pPr>
              <w:keepNext w:val="0"/>
              <w:keepLines w:val="0"/>
              <w:widowControl/>
              <w:numPr>
                <w:ilvl w:val="0"/>
                <w:numId w:val="9"/>
              </w:numPr>
              <w:suppressLineNumbers w:val="0"/>
              <w:shd w:val="clear" w:color="auto" w:fill="auto"/>
              <w:spacing w:before="109" w:beforeLines="30" w:beforeAutospacing="0" w:after="6" w:afterAutospacing="0" w:line="288" w:lineRule="auto"/>
              <w:ind w:right="0"/>
              <w:rPr>
                <w:rFonts w:hint="default" w:ascii="Times New Roman" w:hAnsi="Times New Roman" w:cs="Times New Roman"/>
                <w:sz w:val="20"/>
              </w:rPr>
            </w:pPr>
            <w:r>
              <w:rPr>
                <w:rFonts w:hint="default" w:ascii="Times New Roman" w:hAnsi="Times New Roman" w:cs="Times New Roman"/>
                <w:sz w:val="20"/>
              </w:rPr>
              <w:t>Further discuss temporal-spatial-frequency domain CSI compression using two-sided model as a possible sub-use case for CSI feedback enhancement after evaluation methodology discussion.</w:t>
            </w:r>
          </w:p>
          <w:p>
            <w:pPr>
              <w:keepNext w:val="0"/>
              <w:keepLines w:val="0"/>
              <w:widowControl/>
              <w:numPr>
                <w:ilvl w:val="0"/>
                <w:numId w:val="9"/>
              </w:numPr>
              <w:suppressLineNumbers w:val="0"/>
              <w:shd w:val="clear" w:color="auto" w:fill="auto"/>
              <w:spacing w:before="109" w:beforeLines="30" w:beforeAutospacing="0" w:after="6" w:afterAutospacing="0" w:line="288" w:lineRule="auto"/>
              <w:ind w:right="0"/>
              <w:rPr>
                <w:rFonts w:hint="default" w:ascii="Times New Roman" w:hAnsi="Times New Roman" w:cs="Times New Roman"/>
                <w:sz w:val="20"/>
              </w:rPr>
            </w:pPr>
            <w:r>
              <w:rPr>
                <w:rFonts w:hint="default" w:ascii="Times New Roman" w:hAnsi="Times New Roman" w:cs="Times New Roman"/>
                <w:sz w:val="20"/>
              </w:rPr>
              <w:t>Further discuss improving the CSI accuracy based on traditional codebook design using one-sided model as a possible sub-use case for CSI feedback enhancement after evaluation methodology discussion.</w:t>
            </w:r>
          </w:p>
          <w:p>
            <w:pPr>
              <w:keepNext w:val="0"/>
              <w:keepLines w:val="0"/>
              <w:widowControl/>
              <w:numPr>
                <w:ilvl w:val="0"/>
                <w:numId w:val="9"/>
              </w:numPr>
              <w:suppressLineNumbers w:val="0"/>
              <w:shd w:val="clear" w:color="auto" w:fill="auto"/>
              <w:spacing w:before="109" w:beforeLines="30" w:beforeAutospacing="0" w:after="6" w:afterAutospacing="0" w:line="288" w:lineRule="auto"/>
              <w:ind w:right="0"/>
              <w:rPr>
                <w:rFonts w:hint="default" w:ascii="Times New Roman" w:hAnsi="Times New Roman" w:cs="Times New Roman"/>
                <w:sz w:val="20"/>
              </w:rPr>
            </w:pPr>
            <w:r>
              <w:rPr>
                <w:rFonts w:hint="default" w:ascii="Times New Roman" w:hAnsi="Times New Roman" w:cs="Times New Roman"/>
                <w:sz w:val="20"/>
              </w:rPr>
              <w:t>Further discuss CSI prediction using one-sided model as a possible sub-use case for CSI feedback enhancement after evaluation methodology discussion</w:t>
            </w:r>
          </w:p>
          <w:p>
            <w:pPr>
              <w:keepNext w:val="0"/>
              <w:keepLines w:val="0"/>
              <w:widowControl/>
              <w:numPr>
                <w:ilvl w:val="0"/>
                <w:numId w:val="9"/>
              </w:numPr>
              <w:suppressLineNumbers w:val="0"/>
              <w:shd w:val="clear" w:color="auto" w:fill="auto"/>
              <w:spacing w:before="109" w:beforeLines="30" w:beforeAutospacing="0" w:after="6" w:afterAutospacing="0" w:line="288" w:lineRule="auto"/>
              <w:ind w:right="0"/>
              <w:rPr>
                <w:rFonts w:hint="default" w:ascii="Times New Roman" w:hAnsi="Times New Roman" w:cs="Times New Roman"/>
                <w:sz w:val="20"/>
              </w:rPr>
            </w:pPr>
            <w:r>
              <w:rPr>
                <w:rFonts w:hint="default" w:ascii="Times New Roman" w:hAnsi="Times New Roman" w:cs="Times New Roman"/>
                <w:sz w:val="20"/>
              </w:rPr>
              <w:t>Further discuss CSI-RS configuration and overhead reduction as a possible sub-use case for CSI feedback enhancement after evaluation methodology discussion</w:t>
            </w:r>
          </w:p>
          <w:p>
            <w:pPr>
              <w:keepNext w:val="0"/>
              <w:keepLines w:val="0"/>
              <w:widowControl/>
              <w:numPr>
                <w:ilvl w:val="0"/>
                <w:numId w:val="9"/>
              </w:numPr>
              <w:suppressLineNumbers w:val="0"/>
              <w:shd w:val="clear" w:color="auto" w:fill="auto"/>
              <w:spacing w:before="109" w:beforeLines="30" w:beforeAutospacing="0" w:after="6" w:afterAutospacing="0" w:line="288" w:lineRule="auto"/>
              <w:ind w:right="0"/>
              <w:rPr>
                <w:rFonts w:hint="default" w:ascii="Times New Roman" w:hAnsi="Times New Roman" w:cs="Times New Roman"/>
                <w:sz w:val="20"/>
              </w:rPr>
            </w:pPr>
            <w:r>
              <w:rPr>
                <w:rFonts w:hint="default" w:ascii="Times New Roman" w:hAnsi="Times New Roman" w:cs="Times New Roman"/>
                <w:sz w:val="20"/>
              </w:rPr>
              <w:t>Further discuss resource allocation and scheduling as a possible sub-use case for CSI feedback enhancement after evaluation methodology discussion</w:t>
            </w:r>
          </w:p>
          <w:p>
            <w:pPr>
              <w:keepNext w:val="0"/>
              <w:keepLines w:val="0"/>
              <w:widowControl/>
              <w:numPr>
                <w:ilvl w:val="0"/>
                <w:numId w:val="9"/>
              </w:numPr>
              <w:suppressLineNumbers w:val="0"/>
              <w:shd w:val="clear" w:color="auto" w:fill="auto"/>
              <w:spacing w:before="109" w:beforeLines="30" w:beforeAutospacing="0" w:after="6" w:afterAutospacing="0" w:line="288" w:lineRule="auto"/>
              <w:ind w:right="0"/>
              <w:rPr>
                <w:rFonts w:hint="default"/>
                <w:bCs/>
                <w:sz w:val="20"/>
              </w:rPr>
            </w:pPr>
            <w:r>
              <w:rPr>
                <w:rFonts w:hint="default" w:ascii="Times New Roman" w:hAnsi="Times New Roman" w:cs="Times New Roman"/>
                <w:sz w:val="20"/>
              </w:rPr>
              <w:t>Further discuss joint CSI prediction and compression as a possible sub-use case for CSI feedback enhancement after evaluation methodology discussion. </w:t>
            </w:r>
          </w:p>
        </w:tc>
      </w:tr>
    </w:tbl>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szCs w:val="20"/>
        </w:rPr>
      </w:pPr>
      <w:r>
        <w:rPr>
          <w:rFonts w:hint="default" w:ascii="Times New Roman" w:hAnsi="Times New Roman" w:cs="Times New Roman"/>
        </w:rPr>
        <w:t xml:space="preserve">In this contribution, we provide </w:t>
      </w:r>
      <w:r>
        <w:rPr>
          <w:rFonts w:hint="default" w:ascii="Times New Roman" w:hAnsi="Times New Roman" w:cs="Times New Roman"/>
          <w:lang w:val="en-US" w:eastAsia="zh-CN"/>
        </w:rPr>
        <w:t xml:space="preserve">our views on sub use cases </w:t>
      </w:r>
      <w:r>
        <w:rPr>
          <w:rFonts w:hint="default" w:ascii="Times New Roman" w:hAnsi="Times New Roman" w:cs="Times New Roman"/>
        </w:rPr>
        <w:t xml:space="preserve">for </w:t>
      </w:r>
      <w:r>
        <w:rPr>
          <w:rFonts w:hint="default" w:ascii="Times New Roman" w:hAnsi="Times New Roman" w:cs="Times New Roman"/>
          <w:lang w:val="en-US" w:eastAsia="zh-CN"/>
        </w:rPr>
        <w:t>AI/ML CSI feedback enhancement and discuss potential specification impacts. I</w:t>
      </w:r>
      <w:r>
        <w:rPr>
          <w:rStyle w:val="125"/>
          <w:rFonts w:hint="default" w:ascii="Times New Roman" w:hAnsi="Times New Roman" w:cs="Times New Roman"/>
          <w:color w:val="000000"/>
          <w:shd w:val="clear" w:color="auto" w:fill="FFFFFF"/>
          <w:lang w:val="en-US" w:eastAsia="zh-CN"/>
        </w:rPr>
        <w:t>n our companion contribution [2], some related e</w:t>
      </w:r>
      <w:r>
        <w:rPr>
          <w:rFonts w:hint="default" w:ascii="Times New Roman" w:hAnsi="Times New Roman" w:cs="Times New Roman"/>
          <w:lang w:val="en-US" w:eastAsia="zh-CN"/>
        </w:rPr>
        <w:t xml:space="preserve">valuation </w:t>
      </w:r>
      <w:r>
        <w:rPr>
          <w:rFonts w:hint="eastAsia" w:cs="Times New Roman"/>
          <w:lang w:val="en-US" w:eastAsia="zh-CN"/>
        </w:rPr>
        <w:t>results</w:t>
      </w:r>
      <w:r>
        <w:rPr>
          <w:rFonts w:hint="default" w:ascii="Times New Roman" w:hAnsi="Times New Roman" w:cs="Times New Roman"/>
          <w:lang w:val="en-US" w:eastAsia="zh-CN"/>
        </w:rPr>
        <w:t xml:space="preserve"> on AI/ML for CSI feedback are discussed and assessed. </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eastAsia="宋体"/>
          <w:b/>
          <w:sz w:val="28"/>
          <w:szCs w:val="28"/>
        </w:rPr>
      </w:pPr>
      <w:r>
        <w:rPr>
          <w:rFonts w:hint="eastAsia" w:eastAsia="宋体"/>
          <w:b/>
          <w:sz w:val="28"/>
          <w:szCs w:val="28"/>
          <w:lang w:val="en-US" w:eastAsia="zh-CN"/>
        </w:rPr>
        <w:t>R</w:t>
      </w:r>
      <w:r>
        <w:rPr>
          <w:rFonts w:hint="default" w:ascii="Times New Roman" w:hAnsi="Times New Roman" w:cs="Times New Roman"/>
          <w:b/>
          <w:sz w:val="28"/>
          <w:szCs w:val="28"/>
          <w:lang w:val="en-US" w:eastAsia="zh-CN"/>
        </w:rPr>
        <w:t>epresentative sub</w:t>
      </w:r>
      <w:r>
        <w:rPr>
          <w:rFonts w:hint="eastAsia" w:cs="Times New Roman"/>
          <w:b/>
          <w:sz w:val="28"/>
          <w:szCs w:val="28"/>
          <w:lang w:val="en-US" w:eastAsia="zh-CN"/>
        </w:rPr>
        <w:t>-</w:t>
      </w:r>
      <w:r>
        <w:rPr>
          <w:rFonts w:hint="default" w:ascii="Times New Roman" w:hAnsi="Times New Roman" w:cs="Times New Roman"/>
          <w:b/>
          <w:sz w:val="28"/>
          <w:szCs w:val="28"/>
          <w:lang w:val="en-US" w:eastAsia="zh-CN"/>
        </w:rPr>
        <w:t>use case</w:t>
      </w:r>
      <w:r>
        <w:rPr>
          <w:rFonts w:hint="eastAsia" w:cs="Times New Roman"/>
          <w:b/>
          <w:sz w:val="28"/>
          <w:szCs w:val="28"/>
          <w:lang w:val="en-US" w:eastAsia="zh-CN"/>
        </w:rPr>
        <w:t>s</w:t>
      </w:r>
      <w:r>
        <w:rPr>
          <w:rFonts w:hint="default" w:ascii="Times New Roman" w:hAnsi="Times New Roman" w:cs="Times New Roman"/>
          <w:b/>
          <w:sz w:val="28"/>
          <w:szCs w:val="28"/>
          <w:lang w:val="en-US" w:eastAsia="zh-CN"/>
        </w:rPr>
        <w:t xml:space="preserve"> and potential specification impacts</w:t>
      </w:r>
    </w:p>
    <w:p>
      <w:pPr>
        <w:keepNext w:val="0"/>
        <w:keepLines w:val="0"/>
        <w:pageBreakBefore w:val="0"/>
        <w:numPr>
          <w:ilvl w:val="0"/>
          <w:numId w:val="0"/>
        </w:numPr>
        <w:shd w:val="clear" w:color="auto" w:fill="auto"/>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cs="Times New Roman"/>
          <w:sz w:val="20"/>
          <w:szCs w:val="21"/>
          <w:lang w:val="en-US" w:eastAsia="zh-CN"/>
        </w:rPr>
        <w:t xml:space="preserve">In </w:t>
      </w:r>
      <w:r>
        <w:rPr>
          <w:rFonts w:hint="eastAsia" w:cs="Times New Roman"/>
          <w:sz w:val="20"/>
          <w:szCs w:val="21"/>
          <w:lang w:val="en-US" w:eastAsia="zh-CN"/>
        </w:rPr>
        <w:t>RAN1#109-e meeting</w:t>
      </w:r>
      <w:r>
        <w:rPr>
          <w:rFonts w:hint="default" w:ascii="Times New Roman" w:hAnsi="Times New Roman" w:cs="Times New Roman"/>
          <w:sz w:val="20"/>
          <w:szCs w:val="21"/>
          <w:lang w:val="en-US" w:eastAsia="zh-CN"/>
        </w:rPr>
        <w:t>, s</w:t>
      </w:r>
      <w:r>
        <w:rPr>
          <w:rFonts w:hint="default" w:ascii="Times New Roman" w:hAnsi="Times New Roman" w:cs="Times New Roman"/>
          <w:szCs w:val="21"/>
        </w:rPr>
        <w:t>patial-frequency domain CSI compression using two-sided AI model is selected as one representative sub use case</w:t>
      </w:r>
      <w:r>
        <w:rPr>
          <w:rFonts w:hint="default" w:ascii="Times New Roman" w:hAnsi="Times New Roman" w:cs="Times New Roman"/>
          <w:szCs w:val="21"/>
          <w:lang w:val="en-US" w:eastAsia="zh-CN"/>
        </w:rPr>
        <w:t>[1]</w:t>
      </w:r>
      <w:r>
        <w:rPr>
          <w:rFonts w:hint="default" w:ascii="Times New Roman" w:hAnsi="Times New Roman" w:cs="Times New Roman"/>
          <w:szCs w:val="21"/>
        </w:rPr>
        <w:t>. </w:t>
      </w:r>
      <w:r>
        <w:rPr>
          <w:rFonts w:hint="default" w:ascii="Times New Roman" w:hAnsi="Times New Roman" w:cs="Times New Roman"/>
          <w:szCs w:val="21"/>
          <w:lang w:val="en-US" w:eastAsia="zh-CN"/>
        </w:rPr>
        <w:t xml:space="preserve">However, there are still some sub use cases proposed by companies need further discussions. </w:t>
      </w:r>
      <w:r>
        <w:rPr>
          <w:rFonts w:hint="default" w:ascii="Times New Roman" w:hAnsi="Times New Roman" w:cs="Times New Roman"/>
          <w:szCs w:val="21"/>
        </w:rPr>
        <w:t xml:space="preserve">For AI/ML based CSI feedback, </w:t>
      </w:r>
      <w:r>
        <w:rPr>
          <w:rFonts w:hint="default" w:ascii="Times New Roman" w:hAnsi="Times New Roman" w:cs="Times New Roman"/>
          <w:szCs w:val="21"/>
          <w:lang w:val="en-US" w:eastAsia="zh-CN"/>
        </w:rPr>
        <w:t>we prefer to focus on the following issues in this contribution,</w:t>
      </w:r>
    </w:p>
    <w:p>
      <w:pPr>
        <w:keepNext w:val="0"/>
        <w:keepLines w:val="0"/>
        <w:pageBreakBefore w:val="0"/>
        <w:widowControl w:val="0"/>
        <w:numPr>
          <w:ilvl w:val="0"/>
          <w:numId w:val="10"/>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eastAsia="宋体" w:cs="Times New Roman"/>
          <w:szCs w:val="21"/>
          <w:lang w:val="en-US" w:eastAsia="zh-CN"/>
        </w:rPr>
        <w:t>Spatial-frequency domain CSI compression</w:t>
      </w:r>
    </w:p>
    <w:p>
      <w:pPr>
        <w:keepNext w:val="0"/>
        <w:keepLines w:val="0"/>
        <w:pageBreakBefore w:val="0"/>
        <w:widowControl w:val="0"/>
        <w:numPr>
          <w:ilvl w:val="0"/>
          <w:numId w:val="10"/>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宋体" w:cs="Times New Roman"/>
          <w:szCs w:val="21"/>
          <w:lang w:val="en-US" w:eastAsia="zh-CN"/>
        </w:rPr>
      </w:pPr>
      <w:r>
        <w:rPr>
          <w:rFonts w:hint="eastAsia" w:eastAsia="宋体" w:cs="Times New Roman"/>
          <w:szCs w:val="21"/>
          <w:lang w:val="en-US" w:eastAsia="zh-CN"/>
        </w:rPr>
        <w:t>Enhancement</w:t>
      </w:r>
      <w:r>
        <w:rPr>
          <w:rFonts w:hint="default" w:ascii="Times New Roman" w:hAnsi="Times New Roman" w:eastAsia="宋体" w:cs="Times New Roman"/>
          <w:szCs w:val="21"/>
          <w:lang w:val="en-US" w:eastAsia="zh-CN"/>
        </w:rPr>
        <w:t xml:space="preserve"> on traditional codebook design</w:t>
      </w:r>
    </w:p>
    <w:p>
      <w:pPr>
        <w:keepNext w:val="0"/>
        <w:keepLines w:val="0"/>
        <w:pageBreakBefore w:val="0"/>
        <w:widowControl w:val="0"/>
        <w:numPr>
          <w:ilvl w:val="0"/>
          <w:numId w:val="10"/>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CSI prediction</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eastAsia="宋体"/>
          <w:b/>
          <w:sz w:val="28"/>
          <w:szCs w:val="28"/>
        </w:rPr>
      </w:pPr>
      <w:r>
        <w:rPr>
          <w:rFonts w:hint="default" w:ascii="Times New Roman" w:hAnsi="Times New Roman" w:cs="Times New Roman"/>
          <w:szCs w:val="21"/>
          <w:lang w:val="en-US" w:eastAsia="zh-CN"/>
        </w:rPr>
        <w:t xml:space="preserve">In the following sections, the potential </w:t>
      </w:r>
      <w:r>
        <w:rPr>
          <w:rFonts w:hint="eastAsia" w:cs="Times New Roman"/>
          <w:szCs w:val="21"/>
          <w:lang w:val="en-US" w:eastAsia="zh-CN"/>
        </w:rPr>
        <w:t xml:space="preserve">sub-use cases </w:t>
      </w:r>
      <w:r>
        <w:rPr>
          <w:rFonts w:hint="default" w:ascii="Times New Roman" w:hAnsi="Times New Roman" w:cs="Times New Roman"/>
          <w:szCs w:val="21"/>
          <w:lang w:val="en-US" w:eastAsia="zh-CN"/>
        </w:rPr>
        <w:t xml:space="preserve">and </w:t>
      </w:r>
      <w:r>
        <w:rPr>
          <w:rFonts w:hint="eastAsia" w:cs="Times New Roman"/>
          <w:szCs w:val="21"/>
          <w:lang w:val="en-US" w:eastAsia="zh-CN"/>
        </w:rPr>
        <w:t xml:space="preserve">corresponding </w:t>
      </w:r>
      <w:r>
        <w:rPr>
          <w:rFonts w:hint="default" w:ascii="Times New Roman" w:hAnsi="Times New Roman" w:cs="Times New Roman"/>
          <w:szCs w:val="21"/>
          <w:lang w:val="en-US" w:eastAsia="zh-CN"/>
        </w:rPr>
        <w:t>specification impacts</w:t>
      </w:r>
      <w:r>
        <w:rPr>
          <w:rFonts w:hint="eastAsia" w:cs="Times New Roman"/>
          <w:szCs w:val="21"/>
          <w:lang w:val="en-US" w:eastAsia="zh-CN"/>
        </w:rPr>
        <w:t xml:space="preserve"> are further detailed</w:t>
      </w:r>
      <w:r>
        <w:rPr>
          <w:rFonts w:hint="default" w:ascii="Times New Roman" w:hAnsi="Times New Roman" w:cs="Times New Roman"/>
          <w:szCs w:val="21"/>
          <w:lang w:val="en-US" w:eastAsia="zh-CN"/>
        </w:rPr>
        <w:t>.</w:t>
      </w:r>
    </w:p>
    <w:p>
      <w:pPr>
        <w:keepNext w:val="0"/>
        <w:keepLines w:val="0"/>
        <w:pageBreakBefore w:val="0"/>
        <w:widowControl/>
        <w:numPr>
          <w:ilvl w:val="1"/>
          <w:numId w:val="7"/>
        </w:numPr>
        <w:tabs>
          <w:tab w:val="clear" w:pos="576"/>
        </w:tabs>
        <w:kinsoku/>
        <w:wordWrap/>
        <w:overflowPunct/>
        <w:topLinePunct w:val="0"/>
        <w:autoSpaceDE/>
        <w:autoSpaceDN/>
        <w:bidi w:val="0"/>
        <w:adjustRightInd/>
        <w:snapToGrid w:val="0"/>
        <w:spacing w:before="181" w:beforeLines="50" w:after="120" w:afterLines="50" w:line="288" w:lineRule="auto"/>
        <w:ind w:left="567" w:hanging="567"/>
        <w:jc w:val="both"/>
        <w:textAlignment w:val="auto"/>
        <w:outlineLvl w:val="1"/>
        <w:rPr>
          <w:rFonts w:eastAsia="宋体"/>
          <w:b/>
          <w:sz w:val="24"/>
          <w:szCs w:val="20"/>
        </w:rPr>
      </w:pPr>
      <w:r>
        <w:rPr>
          <w:rFonts w:hint="default" w:ascii="Times New Roman" w:hAnsi="Times New Roman" w:cs="Times New Roman"/>
          <w:b/>
          <w:sz w:val="24"/>
          <w:lang w:val="en-US" w:eastAsia="zh-CN"/>
        </w:rPr>
        <w:t>S</w:t>
      </w:r>
      <w:r>
        <w:rPr>
          <w:rFonts w:hint="default" w:ascii="Times New Roman" w:hAnsi="Times New Roman" w:eastAsia="宋体" w:cs="Times New Roman"/>
          <w:b/>
          <w:sz w:val="24"/>
          <w:lang w:val="en-US" w:eastAsia="zh-CN"/>
        </w:rPr>
        <w:t>patial-frequency domain CSI compression using two-sided AI model</w:t>
      </w:r>
    </w:p>
    <w:p>
      <w:pPr>
        <w:keepNext w:val="0"/>
        <w:keepLines w:val="0"/>
        <w:pageBreakBefore w:val="0"/>
        <w:widowControl/>
        <w:numPr>
          <w:ilvl w:val="0"/>
          <w:numId w:val="0"/>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This sub use case involves two-sided AI/ML operations performed at both UE and gNB in inference phase. That is, UE deploys(or be configured with) AI encoder and gNB deploys corresponding decoder, where the AI encoder is for CSI compression, and the decoder is to recover more accurate CSI for better MU operation for massive MIMO. However, how to train and collaborate the two-sided AI model is a key problem, which impacts the existing </w:t>
      </w:r>
      <w:r>
        <w:rPr>
          <w:rFonts w:hint="eastAsia" w:cs="Times New Roman"/>
          <w:szCs w:val="21"/>
          <w:lang w:val="en-US" w:eastAsia="zh-CN"/>
        </w:rPr>
        <w:t>specifications. One</w:t>
      </w:r>
      <w:r>
        <w:rPr>
          <w:rFonts w:hint="default" w:ascii="Times New Roman" w:hAnsi="Times New Roman" w:cs="Times New Roman"/>
          <w:szCs w:val="21"/>
          <w:lang w:val="en-US" w:eastAsia="zh-CN"/>
        </w:rPr>
        <w:t xml:space="preserve"> proposal about</w:t>
      </w:r>
      <w:r>
        <w:rPr>
          <w:rFonts w:hint="eastAsia" w:cs="Times New Roman"/>
          <w:szCs w:val="21"/>
          <w:lang w:val="en-US" w:eastAsia="zh-CN"/>
        </w:rPr>
        <w:t xml:space="preserve"> </w:t>
      </w:r>
      <w:r>
        <w:rPr>
          <w:rFonts w:hint="default" w:ascii="Times New Roman" w:hAnsi="Times New Roman" w:cs="Times New Roman"/>
          <w:szCs w:val="21"/>
          <w:lang w:val="en-US" w:eastAsia="zh-CN"/>
        </w:rPr>
        <w:t xml:space="preserve">training collaborations was </w:t>
      </w:r>
      <w:r>
        <w:rPr>
          <w:rFonts w:hint="eastAsia" w:cs="Times New Roman"/>
          <w:szCs w:val="21"/>
          <w:lang w:val="en-US" w:eastAsia="zh-CN"/>
        </w:rPr>
        <w:t>proposed in moderator summary</w:t>
      </w:r>
      <w:r>
        <w:rPr>
          <w:rFonts w:hint="default" w:ascii="Times New Roman" w:hAnsi="Times New Roman" w:cs="Times New Roman"/>
          <w:szCs w:val="21"/>
          <w:lang w:val="en-US" w:eastAsia="zh-CN"/>
        </w:rPr>
        <w:t>[1] as follows: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29" w:hRule="atLeast"/>
          <w:jc w:val="center"/>
        </w:trPr>
        <w:tc>
          <w:tcPr>
            <w:tcW w:w="9576" w:type="dxa"/>
            <w:noWrap w:val="0"/>
            <w:vAlign w:val="top"/>
          </w:tcPr>
          <w:p>
            <w:pPr>
              <w:keepNext w:val="0"/>
              <w:keepLines w:val="0"/>
              <w:widowControl/>
              <w:suppressLineNumbers w:val="0"/>
              <w:spacing w:before="109" w:beforeLines="30" w:beforeAutospacing="0" w:after="6" w:afterAutospacing="0" w:line="288" w:lineRule="auto"/>
              <w:ind w:left="0" w:right="0"/>
              <w:rPr>
                <w:rFonts w:hint="default" w:ascii="Times New Roman" w:hAnsi="Times New Roman" w:cs="Times New Roman"/>
                <w:b/>
                <w:bCs w:val="0"/>
                <w:sz w:val="20"/>
                <w:szCs w:val="20"/>
                <w:u w:val="single"/>
                <w:lang w:eastAsia="en-US"/>
              </w:rPr>
            </w:pPr>
            <w:r>
              <w:rPr>
                <w:rFonts w:hint="default" w:ascii="Times New Roman" w:hAnsi="Times New Roman" w:cs="Times New Roman"/>
                <w:b/>
                <w:bCs w:val="0"/>
                <w:sz w:val="20"/>
                <w:szCs w:val="20"/>
                <w:u w:val="single"/>
                <w:lang w:eastAsia="en-US"/>
              </w:rPr>
              <w:t xml:space="preserve">Proposal 3.1.1.2-2: </w:t>
            </w:r>
          </w:p>
          <w:p>
            <w:pPr>
              <w:keepNext w:val="0"/>
              <w:keepLines w:val="0"/>
              <w:widowControl/>
              <w:suppressLineNumbers w:val="0"/>
              <w:spacing w:before="109" w:beforeLines="30" w:beforeAutospacing="0" w:after="6" w:afterAutospacing="0" w:line="288" w:lineRule="auto"/>
              <w:ind w:left="0" w:right="0"/>
              <w:rPr>
                <w:rFonts w:hint="default" w:ascii="Times New Roman" w:hAnsi="Times New Roman" w:eastAsia="宋体" w:cs="Times New Roman"/>
                <w:bCs/>
                <w:sz w:val="20"/>
                <w:szCs w:val="20"/>
              </w:rPr>
            </w:pPr>
            <w:r>
              <w:rPr>
                <w:rFonts w:hint="default" w:ascii="Times New Roman" w:hAnsi="Times New Roman" w:cs="Times New Roman"/>
                <w:b w:val="0"/>
                <w:bCs/>
                <w:sz w:val="20"/>
                <w:szCs w:val="20"/>
                <w:lang w:eastAsia="en-US"/>
              </w:rPr>
              <w:t>In CSI compression using two-sided model use case</w:t>
            </w:r>
            <w:r>
              <w:rPr>
                <w:rFonts w:hint="default" w:ascii="Times New Roman" w:hAnsi="Times New Roman" w:cs="Times New Roman"/>
                <w:b w:val="0"/>
                <w:bCs/>
                <w:sz w:val="20"/>
                <w:szCs w:val="20"/>
                <w:lang w:val="en-US" w:eastAsia="zh-CN"/>
              </w:rPr>
              <w:t>, t</w:t>
            </w:r>
            <w:r>
              <w:rPr>
                <w:rFonts w:hint="default" w:ascii="Times New Roman" w:hAnsi="Times New Roman" w:cs="Times New Roman"/>
                <w:b w:val="0"/>
                <w:bCs/>
                <w:sz w:val="20"/>
                <w:szCs w:val="20"/>
                <w:lang w:eastAsia="en-US"/>
              </w:rPr>
              <w:t>he following offline AI/ML model training collaborations will be further studied:</w:t>
            </w:r>
          </w:p>
          <w:p>
            <w:pPr>
              <w:pStyle w:val="111"/>
              <w:keepNext w:val="0"/>
              <w:keepLines w:val="0"/>
              <w:widowControl/>
              <w:numPr>
                <w:ilvl w:val="0"/>
                <w:numId w:val="11"/>
              </w:numPr>
              <w:suppressLineNumbers w:val="0"/>
              <w:spacing w:before="109" w:beforeLines="30" w:beforeAutospacing="0" w:after="6" w:afterAutospacing="0" w:line="288" w:lineRule="auto"/>
              <w:ind w:left="300" w:leftChars="0" w:right="0" w:firstLineChars="0"/>
              <w:rPr>
                <w:rFonts w:hint="default" w:ascii="Times New Roman" w:hAnsi="Times New Roman" w:cs="Times New Roman"/>
                <w:b w:val="0"/>
                <w:bCs/>
                <w:sz w:val="20"/>
                <w:szCs w:val="20"/>
              </w:rPr>
            </w:pPr>
            <w:r>
              <w:rPr>
                <w:rFonts w:hint="default" w:ascii="Times New Roman" w:hAnsi="Times New Roman" w:cs="Times New Roman"/>
                <w:b w:val="0"/>
                <w:bCs/>
                <w:sz w:val="20"/>
                <w:szCs w:val="20"/>
                <w:lang w:eastAsia="en-US"/>
              </w:rPr>
              <w:t>T</w:t>
            </w:r>
            <w:r>
              <w:rPr>
                <w:rFonts w:hint="default" w:ascii="Times New Roman" w:hAnsi="Times New Roman" w:cs="Times New Roman"/>
                <w:b w:val="0"/>
                <w:bCs/>
                <w:sz w:val="20"/>
                <w:szCs w:val="20"/>
              </w:rPr>
              <w:t xml:space="preserve">ype 1: Joint training </w:t>
            </w:r>
            <w:r>
              <w:rPr>
                <w:rFonts w:hint="default" w:ascii="Times New Roman" w:hAnsi="Times New Roman" w:cs="Times New Roman"/>
                <w:b w:val="0"/>
                <w:bCs/>
                <w:color w:val="auto"/>
                <w:sz w:val="20"/>
                <w:szCs w:val="20"/>
              </w:rPr>
              <w:t>of the two-sided model</w:t>
            </w:r>
            <w:r>
              <w:rPr>
                <w:rFonts w:hint="default" w:ascii="Times New Roman" w:hAnsi="Times New Roman" w:cs="Times New Roman"/>
                <w:b w:val="0"/>
                <w:bCs/>
                <w:color w:val="C00000"/>
                <w:sz w:val="20"/>
                <w:szCs w:val="20"/>
              </w:rPr>
              <w:t xml:space="preserve"> </w:t>
            </w:r>
            <w:r>
              <w:rPr>
                <w:rFonts w:hint="default" w:ascii="Times New Roman" w:hAnsi="Times New Roman" w:cs="Times New Roman"/>
                <w:b w:val="0"/>
                <w:bCs/>
                <w:sz w:val="20"/>
                <w:szCs w:val="20"/>
              </w:rPr>
              <w:t xml:space="preserve">with model </w:t>
            </w:r>
            <w:r>
              <w:rPr>
                <w:rFonts w:hint="default" w:ascii="Times New Roman" w:hAnsi="Times New Roman" w:cs="Times New Roman"/>
                <w:b w:val="0"/>
                <w:bCs/>
                <w:color w:val="auto"/>
                <w:sz w:val="20"/>
                <w:szCs w:val="20"/>
              </w:rPr>
              <w:t>transfer to</w:t>
            </w:r>
            <w:r>
              <w:rPr>
                <w:rFonts w:hint="default" w:ascii="Times New Roman" w:hAnsi="Times New Roman" w:cs="Times New Roman"/>
                <w:b w:val="0"/>
                <w:bCs/>
                <w:color w:val="C00000"/>
                <w:sz w:val="20"/>
                <w:szCs w:val="20"/>
                <w:lang w:val="en-US" w:eastAsia="zh-CN"/>
              </w:rPr>
              <w:t xml:space="preserve"> </w:t>
            </w:r>
            <w:r>
              <w:rPr>
                <w:rFonts w:hint="default" w:ascii="Times New Roman" w:hAnsi="Times New Roman" w:cs="Times New Roman"/>
                <w:b w:val="0"/>
                <w:bCs/>
                <w:sz w:val="20"/>
                <w:szCs w:val="20"/>
              </w:rPr>
              <w:t>UE</w:t>
            </w:r>
          </w:p>
          <w:p>
            <w:pPr>
              <w:pStyle w:val="111"/>
              <w:keepNext w:val="0"/>
              <w:keepLines w:val="0"/>
              <w:widowControl/>
              <w:numPr>
                <w:ilvl w:val="0"/>
                <w:numId w:val="11"/>
              </w:numPr>
              <w:suppressLineNumbers w:val="0"/>
              <w:spacing w:before="109" w:beforeLines="30" w:beforeAutospacing="0" w:after="6" w:afterAutospacing="0" w:line="288" w:lineRule="auto"/>
              <w:ind w:left="300" w:leftChars="0" w:right="0" w:firstLineChars="0"/>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Type 2: Joint training </w:t>
            </w:r>
            <w:r>
              <w:rPr>
                <w:rFonts w:hint="default" w:ascii="Times New Roman" w:hAnsi="Times New Roman" w:cs="Times New Roman"/>
                <w:b w:val="0"/>
                <w:bCs/>
                <w:color w:val="auto"/>
                <w:sz w:val="20"/>
                <w:szCs w:val="20"/>
              </w:rPr>
              <w:t>of the two-sided model</w:t>
            </w:r>
            <w:r>
              <w:rPr>
                <w:rFonts w:hint="default" w:ascii="Times New Roman" w:hAnsi="Times New Roman" w:cs="Times New Roman"/>
                <w:b w:val="0"/>
                <w:bCs/>
                <w:color w:val="C00000"/>
                <w:sz w:val="20"/>
                <w:szCs w:val="20"/>
              </w:rPr>
              <w:t xml:space="preserve"> </w:t>
            </w:r>
            <w:r>
              <w:rPr>
                <w:rFonts w:hint="default" w:ascii="Times New Roman" w:hAnsi="Times New Roman" w:cs="Times New Roman"/>
                <w:b w:val="0"/>
                <w:bCs/>
                <w:sz w:val="20"/>
                <w:szCs w:val="20"/>
              </w:rPr>
              <w:t xml:space="preserve">with model </w:t>
            </w:r>
            <w:r>
              <w:rPr>
                <w:rFonts w:hint="default" w:ascii="Times New Roman" w:hAnsi="Times New Roman" w:cs="Times New Roman"/>
                <w:b w:val="0"/>
                <w:bCs/>
                <w:color w:val="auto"/>
                <w:sz w:val="20"/>
                <w:szCs w:val="20"/>
              </w:rPr>
              <w:t>transfer to</w:t>
            </w:r>
            <w:r>
              <w:rPr>
                <w:rFonts w:hint="default" w:ascii="Times New Roman" w:hAnsi="Times New Roman" w:cs="Times New Roman"/>
                <w:b w:val="0"/>
                <w:bCs/>
                <w:color w:val="C00000"/>
                <w:sz w:val="20"/>
                <w:szCs w:val="20"/>
              </w:rPr>
              <w:t xml:space="preserve"> </w:t>
            </w:r>
            <w:r>
              <w:rPr>
                <w:rFonts w:hint="default" w:ascii="Times New Roman" w:hAnsi="Times New Roman" w:cs="Times New Roman"/>
                <w:b w:val="0"/>
                <w:bCs/>
                <w:sz w:val="20"/>
                <w:szCs w:val="20"/>
              </w:rPr>
              <w:t>NW</w:t>
            </w:r>
          </w:p>
          <w:p>
            <w:pPr>
              <w:pStyle w:val="111"/>
              <w:keepNext w:val="0"/>
              <w:keepLines w:val="0"/>
              <w:widowControl/>
              <w:numPr>
                <w:ilvl w:val="0"/>
                <w:numId w:val="11"/>
              </w:numPr>
              <w:suppressLineNumbers w:val="0"/>
              <w:spacing w:before="109" w:beforeLines="30" w:beforeAutospacing="0" w:after="6" w:afterAutospacing="0" w:line="288" w:lineRule="auto"/>
              <w:ind w:left="300" w:leftChars="0" w:right="0" w:firstLineChars="0"/>
              <w:rPr>
                <w:rFonts w:hint="default" w:ascii="Times New Roman" w:hAnsi="Times New Roman" w:cs="Times New Roman"/>
                <w:b w:val="0"/>
                <w:bCs/>
                <w:color w:val="000000"/>
                <w:sz w:val="20"/>
                <w:szCs w:val="20"/>
              </w:rPr>
            </w:pPr>
            <w:r>
              <w:rPr>
                <w:rFonts w:hint="default" w:ascii="Times New Roman" w:hAnsi="Times New Roman" w:cs="Times New Roman"/>
                <w:b w:val="0"/>
                <w:bCs/>
                <w:color w:val="000000"/>
                <w:sz w:val="20"/>
                <w:szCs w:val="20"/>
              </w:rPr>
              <w:t>Type 3: Joint training in offline engineering with multi-vendor agreements. No model transfer is required after deployment.</w:t>
            </w:r>
          </w:p>
          <w:p>
            <w:pPr>
              <w:pStyle w:val="111"/>
              <w:keepNext w:val="0"/>
              <w:keepLines w:val="0"/>
              <w:widowControl/>
              <w:numPr>
                <w:ilvl w:val="0"/>
                <w:numId w:val="11"/>
              </w:numPr>
              <w:suppressLineNumbers w:val="0"/>
              <w:spacing w:before="109" w:beforeLines="30" w:beforeAutospacing="0" w:after="6" w:afterAutospacing="0" w:line="288" w:lineRule="auto"/>
              <w:ind w:left="300" w:leftChars="0" w:right="0" w:firstLineChars="0"/>
              <w:rPr>
                <w:rFonts w:hint="default" w:ascii="Times New Roman" w:hAnsi="Times New Roman" w:cs="Times New Roman"/>
                <w:b w:val="0"/>
                <w:bCs/>
                <w:sz w:val="20"/>
                <w:szCs w:val="20"/>
              </w:rPr>
            </w:pPr>
            <w:r>
              <w:rPr>
                <w:rFonts w:hint="default" w:ascii="Times New Roman" w:hAnsi="Times New Roman" w:cs="Times New Roman"/>
                <w:b w:val="0"/>
                <w:bCs/>
                <w:sz w:val="20"/>
                <w:szCs w:val="20"/>
              </w:rPr>
              <w:t>Type 4: Separate training at UE side</w:t>
            </w:r>
            <w:r>
              <w:rPr>
                <w:rFonts w:hint="default" w:ascii="Times New Roman" w:hAnsi="Times New Roman" w:cs="Times New Roman"/>
                <w:b w:val="0"/>
                <w:bCs/>
                <w:sz w:val="20"/>
                <w:szCs w:val="20"/>
                <w:lang w:val="en-US" w:eastAsia="zh-CN"/>
              </w:rPr>
              <w:t xml:space="preserve"> </w:t>
            </w:r>
            <w:r>
              <w:rPr>
                <w:rFonts w:hint="default" w:ascii="Times New Roman" w:hAnsi="Times New Roman" w:cs="Times New Roman"/>
                <w:b w:val="0"/>
                <w:bCs/>
                <w:sz w:val="20"/>
                <w:szCs w:val="20"/>
              </w:rPr>
              <w:t xml:space="preserve">and NW side for </w:t>
            </w:r>
            <w:r>
              <w:rPr>
                <w:rFonts w:hint="default" w:ascii="Times New Roman" w:hAnsi="Times New Roman" w:cs="Times New Roman"/>
                <w:b w:val="0"/>
                <w:bCs/>
                <w:color w:val="auto"/>
                <w:sz w:val="20"/>
                <w:szCs w:val="20"/>
              </w:rPr>
              <w:t>CSI feedback generation model / CSI reconstruction model</w:t>
            </w:r>
            <w:r>
              <w:rPr>
                <w:rFonts w:hint="default" w:ascii="Times New Roman" w:hAnsi="Times New Roman" w:cs="Times New Roman"/>
                <w:b w:val="0"/>
                <w:bCs/>
                <w:color w:val="C00000"/>
                <w:sz w:val="20"/>
                <w:szCs w:val="20"/>
              </w:rPr>
              <w:t xml:space="preserve"> </w:t>
            </w:r>
            <w:r>
              <w:rPr>
                <w:rFonts w:hint="default" w:ascii="Times New Roman" w:hAnsi="Times New Roman" w:cs="Times New Roman"/>
                <w:b w:val="0"/>
                <w:bCs/>
                <w:sz w:val="20"/>
                <w:szCs w:val="20"/>
              </w:rPr>
              <w:t xml:space="preserve">respectively. </w:t>
            </w:r>
          </w:p>
          <w:p>
            <w:pPr>
              <w:pStyle w:val="111"/>
              <w:keepNext w:val="0"/>
              <w:keepLines w:val="0"/>
              <w:widowControl/>
              <w:numPr>
                <w:ilvl w:val="0"/>
                <w:numId w:val="11"/>
              </w:numPr>
              <w:suppressLineNumbers w:val="0"/>
              <w:spacing w:before="109" w:beforeLines="30" w:beforeAutospacing="0" w:after="6" w:afterAutospacing="0" w:line="288" w:lineRule="auto"/>
              <w:ind w:left="300" w:leftChars="0" w:right="0" w:firstLineChars="0"/>
              <w:rPr>
                <w:rFonts w:hint="default" w:ascii="Times New Roman" w:hAnsi="Times New Roman" w:cs="Times New Roman"/>
                <w:sz w:val="20"/>
                <w:lang w:val="en-US" w:eastAsia="zh-CN"/>
              </w:rPr>
            </w:pPr>
            <w:r>
              <w:rPr>
                <w:rFonts w:hint="default" w:ascii="Times New Roman" w:hAnsi="Times New Roman" w:cs="Times New Roman"/>
                <w:b w:val="0"/>
                <w:bCs/>
                <w:color w:val="auto"/>
                <w:sz w:val="20"/>
                <w:szCs w:val="20"/>
              </w:rPr>
              <w:t xml:space="preserve">FFS: Model fine tuning. </w:t>
            </w:r>
          </w:p>
        </w:tc>
      </w:tr>
    </w:tbl>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eastAsia" w:cs="Times New Roman"/>
          <w:szCs w:val="21"/>
          <w:lang w:val="en-US" w:eastAsia="zh-CN"/>
        </w:rPr>
      </w:pPr>
      <w:r>
        <w:rPr>
          <w:rFonts w:hint="default" w:ascii="Times New Roman" w:hAnsi="Times New Roman" w:cs="Times New Roman"/>
          <w:szCs w:val="21"/>
          <w:lang w:val="en-US" w:eastAsia="zh-CN"/>
        </w:rPr>
        <w:t xml:space="preserve">From our view, </w:t>
      </w:r>
      <w:r>
        <w:rPr>
          <w:rFonts w:hint="eastAsia" w:cs="Times New Roman"/>
          <w:szCs w:val="21"/>
          <w:lang w:val="en-US" w:eastAsia="zh-CN"/>
        </w:rPr>
        <w:t xml:space="preserve">above proposal has some ambiguities on how to understand joint training and separate training. Take Type 1 as an example: </w:t>
      </w:r>
    </w:p>
    <w:p>
      <w:pPr>
        <w:keepNext w:val="0"/>
        <w:keepLines w:val="0"/>
        <w:pageBreakBefore w:val="0"/>
        <w:widowControl w:val="0"/>
        <w:numPr>
          <w:ilvl w:val="0"/>
          <w:numId w:val="12"/>
        </w:numPr>
        <w:kinsoku/>
        <w:wordWrap/>
        <w:overflowPunct/>
        <w:topLinePunct w:val="0"/>
        <w:autoSpaceDE/>
        <w:autoSpaceDN/>
        <w:bidi w:val="0"/>
        <w:adjustRightInd/>
        <w:snapToGrid w:val="0"/>
        <w:spacing w:before="109" w:beforeLines="30" w:after="109" w:afterLines="30" w:line="288" w:lineRule="auto"/>
        <w:ind w:left="420" w:hanging="420"/>
        <w:jc w:val="both"/>
        <w:textAlignment w:val="auto"/>
        <w:rPr>
          <w:rFonts w:hint="default" w:cs="Times New Roman"/>
          <w:szCs w:val="21"/>
          <w:lang w:val="en-US" w:eastAsia="zh-CN"/>
        </w:rPr>
      </w:pPr>
      <w:r>
        <w:rPr>
          <w:rFonts w:hint="default" w:cs="Times New Roman"/>
          <w:bCs/>
          <w:szCs w:val="20"/>
          <w:lang w:val="en-US" w:eastAsia="en-US"/>
        </w:rPr>
        <w:t>Does</w:t>
      </w:r>
      <w:r>
        <w:rPr>
          <w:rFonts w:hint="eastAsia" w:cs="Times New Roman"/>
          <w:szCs w:val="21"/>
          <w:lang w:val="en-US" w:eastAsia="zh-CN"/>
        </w:rPr>
        <w:t xml:space="preserve"> joint training mean both generation model and reconstruction model should be trained by network side?</w:t>
      </w:r>
    </w:p>
    <w:p>
      <w:pPr>
        <w:keepNext w:val="0"/>
        <w:keepLines w:val="0"/>
        <w:pageBreakBefore w:val="0"/>
        <w:widowControl w:val="0"/>
        <w:numPr>
          <w:ilvl w:val="0"/>
          <w:numId w:val="12"/>
        </w:numPr>
        <w:kinsoku/>
        <w:wordWrap/>
        <w:overflowPunct/>
        <w:topLinePunct w:val="0"/>
        <w:autoSpaceDE/>
        <w:autoSpaceDN/>
        <w:bidi w:val="0"/>
        <w:adjustRightInd/>
        <w:snapToGrid w:val="0"/>
        <w:spacing w:before="109" w:beforeLines="30" w:after="109" w:afterLines="30" w:line="288" w:lineRule="auto"/>
        <w:ind w:left="420" w:hanging="420"/>
        <w:jc w:val="both"/>
        <w:textAlignment w:val="auto"/>
        <w:rPr>
          <w:rFonts w:hint="default" w:cs="Times New Roman"/>
          <w:szCs w:val="21"/>
          <w:lang w:val="en-US" w:eastAsia="zh-CN"/>
        </w:rPr>
      </w:pPr>
      <w:r>
        <w:rPr>
          <w:rFonts w:hint="eastAsia" w:cs="Times New Roman"/>
          <w:szCs w:val="21"/>
          <w:lang w:val="en-US" w:eastAsia="zh-CN"/>
        </w:rPr>
        <w:t>Or does joint training mean the generation model and reconstruction model should be trained in the same loop for forward propagation and backward propagation? i.e., the generation model and reconstruction model corresponds to encoder part and decoder part of an auto-encoder respectively.</w:t>
      </w:r>
    </w:p>
    <w:p>
      <w:pPr>
        <w:keepNext w:val="0"/>
        <w:keepLines w:val="0"/>
        <w:pageBreakBefore w:val="0"/>
        <w:widowControl w:val="0"/>
        <w:numPr>
          <w:ilvl w:val="-1"/>
          <w:numId w:val="0"/>
        </w:numPr>
        <w:kinsoku/>
        <w:wordWrap/>
        <w:overflowPunct/>
        <w:topLinePunct w:val="0"/>
        <w:autoSpaceDE/>
        <w:autoSpaceDN/>
        <w:bidi w:val="0"/>
        <w:adjustRightInd/>
        <w:snapToGrid w:val="0"/>
        <w:spacing w:before="109" w:beforeLines="30" w:after="109" w:afterLines="30" w:line="288" w:lineRule="auto"/>
        <w:ind w:left="0" w:firstLine="0"/>
        <w:jc w:val="both"/>
        <w:textAlignment w:val="auto"/>
        <w:rPr>
          <w:rFonts w:hint="eastAsia" w:cs="Times New Roman"/>
          <w:szCs w:val="21"/>
          <w:lang w:val="en-US" w:eastAsia="zh-CN"/>
        </w:rPr>
      </w:pPr>
      <w:r>
        <w:rPr>
          <w:rFonts w:hint="eastAsia" w:cs="Times New Roman"/>
          <w:szCs w:val="21"/>
          <w:lang w:val="en-US" w:eastAsia="zh-CN"/>
        </w:rPr>
        <w:t>Similarly, Type 4 has an ambiguity on separate training:</w:t>
      </w:r>
    </w:p>
    <w:p>
      <w:pPr>
        <w:keepNext w:val="0"/>
        <w:keepLines w:val="0"/>
        <w:pageBreakBefore w:val="0"/>
        <w:widowControl w:val="0"/>
        <w:numPr>
          <w:ilvl w:val="0"/>
          <w:numId w:val="12"/>
        </w:numPr>
        <w:kinsoku/>
        <w:wordWrap/>
        <w:overflowPunct/>
        <w:topLinePunct w:val="0"/>
        <w:autoSpaceDE/>
        <w:autoSpaceDN/>
        <w:bidi w:val="0"/>
        <w:adjustRightInd/>
        <w:snapToGrid w:val="0"/>
        <w:spacing w:before="109" w:beforeLines="30" w:after="109" w:afterLines="30" w:line="288" w:lineRule="auto"/>
        <w:ind w:left="420" w:hanging="420"/>
        <w:jc w:val="both"/>
        <w:textAlignment w:val="auto"/>
        <w:rPr>
          <w:rFonts w:hint="default" w:cs="Times New Roman"/>
          <w:szCs w:val="21"/>
          <w:lang w:val="en-US" w:eastAsia="zh-CN"/>
        </w:rPr>
      </w:pPr>
      <w:r>
        <w:rPr>
          <w:rFonts w:hint="default" w:cs="Times New Roman"/>
          <w:bCs/>
          <w:szCs w:val="20"/>
          <w:lang w:val="en-US" w:eastAsia="en-US"/>
        </w:rPr>
        <w:t>Does</w:t>
      </w:r>
      <w:r>
        <w:rPr>
          <w:rFonts w:hint="eastAsia" w:cs="Times New Roman"/>
          <w:szCs w:val="21"/>
          <w:lang w:val="en-US" w:eastAsia="zh-CN"/>
        </w:rPr>
        <w:t xml:space="preserve"> separate training mean generation model and reconstruction model should be trained by UE side and network side respectively?</w:t>
      </w:r>
    </w:p>
    <w:p>
      <w:pPr>
        <w:keepNext w:val="0"/>
        <w:keepLines w:val="0"/>
        <w:pageBreakBefore w:val="0"/>
        <w:widowControl w:val="0"/>
        <w:numPr>
          <w:ilvl w:val="0"/>
          <w:numId w:val="12"/>
        </w:numPr>
        <w:kinsoku/>
        <w:wordWrap/>
        <w:overflowPunct/>
        <w:topLinePunct w:val="0"/>
        <w:autoSpaceDE/>
        <w:autoSpaceDN/>
        <w:bidi w:val="0"/>
        <w:adjustRightInd/>
        <w:snapToGrid w:val="0"/>
        <w:spacing w:before="109" w:beforeLines="30" w:after="109" w:afterLines="30" w:line="288" w:lineRule="auto"/>
        <w:ind w:left="420" w:hanging="420"/>
        <w:jc w:val="both"/>
        <w:textAlignment w:val="auto"/>
        <w:rPr>
          <w:rFonts w:hint="default" w:cs="Times New Roman"/>
          <w:szCs w:val="21"/>
          <w:lang w:val="en-US" w:eastAsia="zh-CN"/>
        </w:rPr>
      </w:pPr>
      <w:r>
        <w:rPr>
          <w:rFonts w:hint="eastAsia" w:cs="Times New Roman"/>
          <w:szCs w:val="21"/>
          <w:lang w:val="en-US" w:eastAsia="zh-CN"/>
        </w:rPr>
        <w:t xml:space="preserve">Or does separate training mean the generation model and reconstruction model are trained </w:t>
      </w:r>
      <w:r>
        <w:rPr>
          <w:rFonts w:hint="eastAsia"/>
          <w:szCs w:val="21"/>
        </w:rPr>
        <w:t>in different loops</w:t>
      </w:r>
      <w:r>
        <w:rPr>
          <w:rFonts w:hint="eastAsia" w:cs="Times New Roman"/>
          <w:szCs w:val="21"/>
          <w:lang w:val="en-US" w:eastAsia="zh-CN"/>
        </w:rPr>
        <w:t xml:space="preserve"> for forward propagation and backward propagation? i.e., the generation model and reconstruction model are not part of an auto-encoder.</w:t>
      </w:r>
    </w:p>
    <w:p>
      <w:pPr>
        <w:keepNext w:val="0"/>
        <w:keepLines w:val="0"/>
        <w:pageBreakBefore w:val="0"/>
        <w:widowControl w:val="0"/>
        <w:numPr>
          <w:ilvl w:val="-1"/>
          <w:numId w:val="0"/>
        </w:numPr>
        <w:kinsoku/>
        <w:wordWrap/>
        <w:overflowPunct/>
        <w:topLinePunct w:val="0"/>
        <w:autoSpaceDE/>
        <w:autoSpaceDN/>
        <w:bidi w:val="0"/>
        <w:adjustRightInd/>
        <w:snapToGrid w:val="0"/>
        <w:spacing w:before="109" w:beforeLines="30" w:after="109" w:afterLines="30" w:line="288" w:lineRule="auto"/>
        <w:ind w:left="0" w:firstLine="0"/>
        <w:jc w:val="both"/>
        <w:textAlignment w:val="auto"/>
        <w:rPr>
          <w:rFonts w:hint="eastAsia" w:cs="Times New Roman"/>
          <w:szCs w:val="21"/>
          <w:lang w:val="en-US" w:eastAsia="zh-CN"/>
        </w:rPr>
      </w:pPr>
      <w:r>
        <w:rPr>
          <w:rFonts w:hint="eastAsia" w:cs="Times New Roman"/>
          <w:szCs w:val="21"/>
          <w:lang w:val="en-US" w:eastAsia="zh-CN"/>
        </w:rPr>
        <w:t>In addition, it</w:t>
      </w:r>
      <w:r>
        <w:rPr>
          <w:rFonts w:hint="default" w:cs="Times New Roman"/>
          <w:szCs w:val="21"/>
          <w:lang w:val="en-US" w:eastAsia="zh-CN"/>
        </w:rPr>
        <w:t>’</w:t>
      </w:r>
      <w:r>
        <w:rPr>
          <w:rFonts w:hint="eastAsia" w:cs="Times New Roman"/>
          <w:szCs w:val="21"/>
          <w:lang w:val="en-US" w:eastAsia="zh-CN"/>
        </w:rPr>
        <w:t>s still not clear how to define offline training and online training in agenda 9.2.1. Moreover, whether the collaboration levels should incorporate training mechanisms is not yet decided. To clarify these ambiguities, we suggest a general proposal for further study:</w:t>
      </w:r>
    </w:p>
    <w:p>
      <w:pPr>
        <w:spacing w:before="109" w:beforeLines="30" w:after="109" w:afterLines="30" w:line="288" w:lineRule="auto"/>
        <w:jc w:val="both"/>
        <w:rPr>
          <w:rFonts w:hint="default" w:ascii="Times New Roman" w:hAnsi="Times New Roman" w:cs="Times New Roman"/>
          <w:b w:val="0"/>
          <w:bCs/>
          <w:sz w:val="20"/>
          <w:szCs w:val="20"/>
          <w:lang w:eastAsia="en-US"/>
        </w:rPr>
      </w:pPr>
      <w:r>
        <w:rPr>
          <w:rFonts w:hint="default" w:ascii="Times New Roman" w:hAnsi="Times New Roman" w:cs="Times New Roman"/>
          <w:b w:val="0"/>
          <w:bCs/>
          <w:sz w:val="20"/>
          <w:szCs w:val="20"/>
          <w:lang w:eastAsia="en-US"/>
        </w:rPr>
        <w:t>In CSI compression using two-sided model</w:t>
      </w:r>
      <w:r>
        <w:rPr>
          <w:rFonts w:hint="default" w:ascii="Times New Roman" w:hAnsi="Times New Roman" w:cs="Times New Roman"/>
          <w:b w:val="0"/>
          <w:bCs/>
          <w:sz w:val="20"/>
          <w:szCs w:val="20"/>
          <w:lang w:val="en-US" w:eastAsia="zh-CN"/>
        </w:rPr>
        <w:t>, t</w:t>
      </w:r>
      <w:r>
        <w:rPr>
          <w:rFonts w:hint="default" w:ascii="Times New Roman" w:hAnsi="Times New Roman" w:cs="Times New Roman"/>
          <w:b w:val="0"/>
          <w:bCs/>
          <w:sz w:val="20"/>
          <w:szCs w:val="20"/>
          <w:lang w:eastAsia="en-US"/>
        </w:rPr>
        <w:t xml:space="preserve">he following </w:t>
      </w:r>
      <w:r>
        <w:rPr>
          <w:rFonts w:hint="eastAsia" w:eastAsia="宋体" w:cs="Times New Roman"/>
          <w:b w:val="0"/>
          <w:bCs/>
          <w:sz w:val="20"/>
          <w:szCs w:val="20"/>
          <w:lang w:val="en-US" w:eastAsia="zh-CN"/>
        </w:rPr>
        <w:t xml:space="preserve">mechanisms for </w:t>
      </w:r>
      <w:r>
        <w:rPr>
          <w:rFonts w:hint="default" w:ascii="Times New Roman" w:hAnsi="Times New Roman" w:cs="Times New Roman"/>
          <w:b w:val="0"/>
          <w:bCs/>
          <w:sz w:val="20"/>
          <w:szCs w:val="20"/>
          <w:lang w:eastAsia="en-US"/>
        </w:rPr>
        <w:t>AI/ML model training will be further studied:</w:t>
      </w:r>
    </w:p>
    <w:p>
      <w:pPr>
        <w:numPr>
          <w:ilvl w:val="0"/>
          <w:numId w:val="12"/>
        </w:numPr>
        <w:spacing w:before="181" w:beforeLines="50" w:after="181" w:afterLines="50" w:line="288" w:lineRule="auto"/>
        <w:ind w:left="420" w:hanging="420"/>
        <w:rPr>
          <w:rFonts w:hint="default" w:ascii="Times New Roman" w:hAnsi="Times New Roman" w:eastAsia="宋体" w:cs="Times New Roman"/>
          <w:b w:val="0"/>
          <w:bCs/>
          <w:sz w:val="20"/>
          <w:szCs w:val="20"/>
          <w:lang w:val="en-US" w:eastAsia="zh-CN"/>
        </w:rPr>
      </w:pPr>
      <w:r>
        <w:rPr>
          <w:rFonts w:hint="eastAsia" w:eastAsia="宋体" w:cs="Times New Roman"/>
          <w:b w:val="0"/>
          <w:bCs/>
          <w:sz w:val="20"/>
          <w:szCs w:val="20"/>
          <w:lang w:val="en-US" w:eastAsia="zh-CN"/>
        </w:rPr>
        <w:t>Type 1: On-</w:t>
      </w:r>
      <w:r>
        <w:rPr>
          <w:rFonts w:hint="eastAsia" w:cs="Times New Roman"/>
          <w:b w:val="0"/>
          <w:bCs w:val="0"/>
          <w:sz w:val="20"/>
          <w:szCs w:val="21"/>
          <w:lang w:val="en-US" w:eastAsia="zh-CN"/>
        </w:rPr>
        <w:t>NW</w:t>
      </w:r>
      <w:r>
        <w:rPr>
          <w:rFonts w:hint="eastAsia" w:eastAsia="t" w:cs="Times New Roman"/>
          <w:b w:val="0"/>
          <w:bCs w:val="0"/>
          <w:sz w:val="20"/>
          <w:szCs w:val="21"/>
          <w:lang w:val="en-US" w:eastAsia="zh-CN"/>
        </w:rPr>
        <w:t xml:space="preserve"> </w:t>
      </w:r>
      <w:r>
        <w:rPr>
          <w:rFonts w:hint="eastAsia" w:eastAsia="宋体" w:cs="Times New Roman"/>
          <w:b w:val="0"/>
          <w:bCs/>
          <w:sz w:val="20"/>
          <w:szCs w:val="20"/>
          <w:lang w:val="en-US" w:eastAsia="zh-CN"/>
        </w:rPr>
        <w:t>training of two-sided model with model transfer to UE</w:t>
      </w:r>
    </w:p>
    <w:p>
      <w:pPr>
        <w:numPr>
          <w:ilvl w:val="0"/>
          <w:numId w:val="12"/>
        </w:numPr>
        <w:spacing w:before="181" w:beforeLines="50" w:after="181" w:afterLines="50" w:line="288" w:lineRule="auto"/>
        <w:ind w:left="420" w:hanging="420"/>
        <w:rPr>
          <w:rFonts w:hint="default" w:ascii="Times New Roman" w:hAnsi="Times New Roman" w:eastAsia="宋体" w:cs="Times New Roman"/>
          <w:b w:val="0"/>
          <w:bCs/>
          <w:sz w:val="20"/>
          <w:szCs w:val="20"/>
          <w:lang w:val="en-US" w:eastAsia="zh-CN"/>
        </w:rPr>
      </w:pPr>
      <w:r>
        <w:rPr>
          <w:rFonts w:hint="eastAsia" w:eastAsia="宋体" w:cs="Times New Roman"/>
          <w:b w:val="0"/>
          <w:bCs/>
          <w:sz w:val="20"/>
          <w:szCs w:val="20"/>
          <w:lang w:val="en-US" w:eastAsia="zh-CN"/>
        </w:rPr>
        <w:t>Type 2: On-UE training of two-sided model with model transfer to NW</w:t>
      </w:r>
    </w:p>
    <w:p>
      <w:pPr>
        <w:numPr>
          <w:ilvl w:val="0"/>
          <w:numId w:val="12"/>
        </w:numPr>
        <w:spacing w:before="181" w:beforeLines="50" w:after="181" w:afterLines="50" w:line="288" w:lineRule="auto"/>
        <w:ind w:left="420" w:hanging="420"/>
        <w:rPr>
          <w:rFonts w:hint="default" w:ascii="Times New Roman" w:hAnsi="Times New Roman" w:eastAsia="宋体" w:cs="Times New Roman"/>
          <w:b w:val="0"/>
          <w:bCs/>
          <w:sz w:val="20"/>
          <w:szCs w:val="20"/>
          <w:lang w:val="en-US" w:eastAsia="zh-CN"/>
        </w:rPr>
      </w:pPr>
      <w:r>
        <w:rPr>
          <w:rFonts w:hint="eastAsia" w:eastAsia="宋体" w:cs="Times New Roman"/>
          <w:b w:val="0"/>
          <w:bCs/>
          <w:sz w:val="20"/>
          <w:szCs w:val="20"/>
          <w:lang w:val="en-US" w:eastAsia="zh-CN"/>
        </w:rPr>
        <w:t xml:space="preserve">Type 3: </w:t>
      </w:r>
      <w:r>
        <w:rPr>
          <w:rFonts w:hint="eastAsia" w:eastAsia="宋体"/>
          <w:bCs/>
          <w:szCs w:val="20"/>
        </w:rPr>
        <w:t xml:space="preserve">Joint training </w:t>
      </w:r>
      <w:r>
        <w:rPr>
          <w:rFonts w:hint="eastAsia" w:eastAsia="微软雅黑"/>
          <w:lang w:val="en-US" w:eastAsia="zh-CN"/>
        </w:rPr>
        <w:t>of two-sided model without specified interactions between UE and NW</w:t>
      </w:r>
    </w:p>
    <w:p>
      <w:pPr>
        <w:numPr>
          <w:ilvl w:val="0"/>
          <w:numId w:val="12"/>
        </w:numPr>
        <w:spacing w:before="181" w:beforeLines="50" w:after="181" w:afterLines="50" w:line="288" w:lineRule="auto"/>
        <w:ind w:left="420" w:hanging="420"/>
        <w:rPr>
          <w:rFonts w:hint="default" w:ascii="Times New Roman" w:hAnsi="Times New Roman" w:eastAsia="宋体" w:cs="Times New Roman"/>
          <w:b w:val="0"/>
          <w:bCs/>
          <w:sz w:val="20"/>
          <w:szCs w:val="20"/>
          <w:lang w:val="en-US" w:eastAsia="zh-CN"/>
        </w:rPr>
      </w:pPr>
      <w:r>
        <w:rPr>
          <w:rFonts w:hint="eastAsia" w:eastAsia="宋体"/>
          <w:bCs/>
          <w:szCs w:val="20"/>
          <w:lang w:val="en-US" w:eastAsia="zh-CN"/>
        </w:rPr>
        <w:t>Type 4: J</w:t>
      </w:r>
      <w:r>
        <w:rPr>
          <w:rFonts w:hint="eastAsia" w:eastAsia="微软雅黑"/>
          <w:lang w:val="en-US" w:eastAsia="zh-CN"/>
        </w:rPr>
        <w:t>oint training of two-sided model with specified interactions between UE and NW</w:t>
      </w:r>
    </w:p>
    <w:p>
      <w:pPr>
        <w:numPr>
          <w:ilvl w:val="0"/>
          <w:numId w:val="12"/>
        </w:numPr>
        <w:spacing w:before="181" w:beforeLines="50" w:after="181" w:afterLines="50" w:line="288" w:lineRule="auto"/>
        <w:ind w:left="420" w:hanging="420"/>
        <w:jc w:val="both"/>
        <w:rPr>
          <w:rFonts w:hint="default" w:ascii="Times New Roman" w:hAnsi="Times New Roman" w:eastAsia="宋体" w:cs="Times New Roman"/>
          <w:b w:val="0"/>
          <w:bCs/>
          <w:sz w:val="20"/>
          <w:szCs w:val="20"/>
          <w:lang w:val="en-US" w:eastAsia="zh-CN"/>
        </w:rPr>
      </w:pPr>
      <w:r>
        <w:rPr>
          <w:rFonts w:hint="eastAsia" w:eastAsia="宋体"/>
          <w:bCs/>
          <w:szCs w:val="20"/>
          <w:lang w:val="en-US" w:eastAsia="zh-CN"/>
        </w:rPr>
        <w:t xml:space="preserve">Type 5: Separate training </w:t>
      </w:r>
      <w:r>
        <w:rPr>
          <w:rFonts w:hint="eastAsia" w:eastAsia="宋体"/>
          <w:bCs/>
          <w:szCs w:val="20"/>
        </w:rPr>
        <w:t>at UE side and NW side for CSI feedback generation model / CSI reconstruction model respectively</w:t>
      </w:r>
    </w:p>
    <w:p>
      <w:pPr>
        <w:keepNext w:val="0"/>
        <w:keepLines w:val="0"/>
        <w:pageBreakBefore w:val="0"/>
        <w:widowControl w:val="0"/>
        <w:numPr>
          <w:ilvl w:val="-1"/>
          <w:numId w:val="0"/>
        </w:numPr>
        <w:kinsoku/>
        <w:wordWrap/>
        <w:overflowPunct/>
        <w:topLinePunct w:val="0"/>
        <w:autoSpaceDE/>
        <w:autoSpaceDN/>
        <w:bidi w:val="0"/>
        <w:adjustRightInd/>
        <w:snapToGrid w:val="0"/>
        <w:spacing w:before="109" w:beforeLines="30" w:after="109" w:afterLines="30" w:line="288" w:lineRule="auto"/>
        <w:ind w:left="0" w:firstLine="0"/>
        <w:jc w:val="both"/>
        <w:textAlignment w:val="auto"/>
        <w:rPr>
          <w:rFonts w:hint="default" w:eastAsia="宋体"/>
          <w:szCs w:val="21"/>
          <w:lang w:val="en-US" w:eastAsia="zh-CN"/>
        </w:rPr>
      </w:pPr>
      <w:r>
        <w:rPr>
          <w:rFonts w:hint="eastAsia" w:cs="Times New Roman"/>
          <w:szCs w:val="21"/>
          <w:lang w:val="en-US" w:eastAsia="zh-CN"/>
        </w:rPr>
        <w:t xml:space="preserve">Note: </w:t>
      </w:r>
      <w:r>
        <w:rPr>
          <w:rFonts w:hint="eastAsia" w:eastAsia="宋体"/>
          <w:szCs w:val="21"/>
          <w:lang w:val="en-US" w:eastAsia="zh-CN"/>
        </w:rPr>
        <w:t>J</w:t>
      </w:r>
      <w:r>
        <w:rPr>
          <w:rFonts w:hint="eastAsia"/>
          <w:szCs w:val="21"/>
        </w:rPr>
        <w:t>oint training mean</w:t>
      </w:r>
      <w:r>
        <w:rPr>
          <w:rFonts w:hint="eastAsia" w:eastAsia="宋体"/>
          <w:szCs w:val="21"/>
          <w:lang w:val="en-US" w:eastAsia="zh-CN"/>
        </w:rPr>
        <w:t>s</w:t>
      </w:r>
      <w:r>
        <w:rPr>
          <w:rFonts w:hint="eastAsia"/>
          <w:szCs w:val="21"/>
        </w:rPr>
        <w:t xml:space="preserve"> the generation model and reconstruction model should be trained in the same loop for forward propagation and backward propagation</w:t>
      </w:r>
      <w:r>
        <w:rPr>
          <w:rFonts w:hint="eastAsia" w:eastAsia="宋体"/>
          <w:szCs w:val="21"/>
          <w:lang w:val="en-US" w:eastAsia="zh-CN"/>
        </w:rPr>
        <w:t xml:space="preserve">. However, </w:t>
      </w:r>
      <w:r>
        <w:rPr>
          <w:rFonts w:hint="eastAsia"/>
          <w:szCs w:val="21"/>
        </w:rPr>
        <w:t>generation model and reconstruction model</w:t>
      </w:r>
      <w:r>
        <w:rPr>
          <w:rFonts w:hint="eastAsia" w:eastAsia="宋体"/>
          <w:szCs w:val="21"/>
          <w:lang w:val="en-US" w:eastAsia="zh-CN"/>
        </w:rPr>
        <w:t xml:space="preserve"> for separate training are trained in different </w:t>
      </w:r>
      <w:r>
        <w:rPr>
          <w:rFonts w:hint="eastAsia"/>
          <w:szCs w:val="21"/>
        </w:rPr>
        <w:t>loop</w:t>
      </w:r>
      <w:r>
        <w:rPr>
          <w:rFonts w:hint="eastAsia" w:eastAsia="宋体"/>
          <w:szCs w:val="21"/>
          <w:lang w:val="en-US" w:eastAsia="zh-CN"/>
        </w:rPr>
        <w:t>s</w:t>
      </w:r>
      <w:r>
        <w:rPr>
          <w:rFonts w:hint="eastAsia"/>
          <w:szCs w:val="21"/>
        </w:rPr>
        <w:t xml:space="preserve"> for forward propagation and backward propagation</w:t>
      </w:r>
      <w:r>
        <w:rPr>
          <w:rFonts w:hint="eastAsia" w:eastAsia="宋体"/>
          <w:szCs w:val="21"/>
          <w:lang w:val="en-US" w:eastAsia="zh-CN"/>
        </w:rPr>
        <w:t>.</w:t>
      </w:r>
    </w:p>
    <w:p>
      <w:pPr>
        <w:keepNext w:val="0"/>
        <w:keepLines w:val="0"/>
        <w:pageBreakBefore w:val="0"/>
        <w:widowControl w:val="0"/>
        <w:numPr>
          <w:ilvl w:val="0"/>
          <w:numId w:val="12"/>
        </w:numPr>
        <w:kinsoku/>
        <w:wordWrap/>
        <w:overflowPunct/>
        <w:topLinePunct w:val="0"/>
        <w:autoSpaceDE/>
        <w:autoSpaceDN/>
        <w:bidi w:val="0"/>
        <w:adjustRightInd/>
        <w:snapToGrid w:val="0"/>
        <w:spacing w:before="109" w:beforeLines="30" w:after="109" w:afterLines="30" w:line="288" w:lineRule="auto"/>
        <w:ind w:left="420" w:hanging="42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Type 1: </w:t>
      </w:r>
      <w:r>
        <w:rPr>
          <w:rFonts w:hint="eastAsia" w:cs="Times New Roman"/>
          <w:lang w:val="en-US" w:eastAsia="zh-CN"/>
        </w:rPr>
        <w:t>On-network training of two-sided model with model transfer</w:t>
      </w:r>
      <w:r>
        <w:rPr>
          <w:rFonts w:hint="default" w:ascii="Times New Roman" w:hAnsi="Times New Roman" w:eastAsia="微软雅黑" w:cs="Times New Roman"/>
          <w:lang w:val="en-US" w:eastAsia="zh-CN"/>
        </w:rPr>
        <w:t xml:space="preserve"> to UE</w:t>
      </w:r>
    </w:p>
    <w:p>
      <w:pPr>
        <w:keepNext w:val="0"/>
        <w:keepLines w:val="0"/>
        <w:pageBreakBefore w:val="0"/>
        <w:numPr>
          <w:ilvl w:val="0"/>
          <w:numId w:val="13"/>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lang w:val="en-US" w:eastAsia="zh-CN"/>
        </w:rPr>
      </w:pPr>
      <w:r>
        <w:rPr>
          <w:rFonts w:hint="default" w:ascii="Times New Roman" w:hAnsi="Times New Roman" w:eastAsia="微软雅黑" w:cs="Times New Roman"/>
          <w:lang w:val="en-US" w:eastAsia="zh-CN"/>
        </w:rPr>
        <w:t>Joint training operations</w:t>
      </w:r>
      <w:r>
        <w:rPr>
          <w:rFonts w:hint="eastAsia" w:eastAsia="微软雅黑" w:cs="Times New Roman"/>
          <w:lang w:val="en-US" w:eastAsia="zh-CN"/>
        </w:rPr>
        <w:t xml:space="preserve"> are </w:t>
      </w:r>
      <w:r>
        <w:rPr>
          <w:rFonts w:hint="default" w:ascii="Times New Roman" w:hAnsi="Times New Roman" w:eastAsia="微软雅黑" w:cs="Times New Roman"/>
          <w:lang w:val="en-US" w:eastAsia="zh-CN"/>
        </w:rPr>
        <w:t>performed at NW</w:t>
      </w:r>
      <w:r>
        <w:rPr>
          <w:rFonts w:hint="eastAsia" w:eastAsia="微软雅黑" w:cs="Times New Roman"/>
          <w:lang w:val="en-US" w:eastAsia="zh-CN"/>
        </w:rPr>
        <w:t xml:space="preserve">, i.e., </w:t>
      </w:r>
      <w:r>
        <w:rPr>
          <w:rFonts w:hint="eastAsia" w:cs="Times New Roman"/>
          <w:szCs w:val="21"/>
          <w:lang w:val="en-US" w:eastAsia="zh-CN"/>
        </w:rPr>
        <w:t>both generation model and reconstruction model</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are jointly trained at NW, </w:t>
      </w:r>
      <w:r>
        <w:rPr>
          <w:rFonts w:hint="default" w:ascii="Times New Roman" w:hAnsi="Times New Roman" w:eastAsia="微软雅黑" w:cs="Times New Roman"/>
          <w:lang w:val="en-US" w:eastAsia="zh-CN"/>
        </w:rPr>
        <w:t xml:space="preserve">and the trained </w:t>
      </w:r>
      <w:r>
        <w:rPr>
          <w:rFonts w:hint="eastAsia" w:cs="Times New Roman"/>
          <w:szCs w:val="21"/>
          <w:lang w:val="en-US" w:eastAsia="zh-CN"/>
        </w:rPr>
        <w:t>generation model</w:t>
      </w:r>
      <w:r>
        <w:rPr>
          <w:rFonts w:hint="default" w:ascii="Times New Roman" w:hAnsi="Times New Roman" w:eastAsia="微软雅黑" w:cs="Times New Roman"/>
          <w:lang w:val="en-US" w:eastAsia="zh-CN"/>
        </w:rPr>
        <w:t xml:space="preserve"> is transferred to UE from NW, which is shown in Fig</w:t>
      </w:r>
      <w:r>
        <w:rPr>
          <w:rFonts w:hint="eastAsia" w:ascii="Times New Roman" w:hAnsi="Times New Roman" w:eastAsia="微软雅黑" w:cs="Times New Roman"/>
          <w:lang w:val="en-US" w:eastAsia="zh-CN"/>
        </w:rPr>
        <w:t>ure</w:t>
      </w:r>
      <w:r>
        <w:rPr>
          <w:rFonts w:hint="default" w:ascii="Times New Roman" w:hAnsi="Times New Roman" w:eastAsia="微软雅黑" w:cs="Times New Roman"/>
          <w:lang w:val="en-US" w:eastAsia="zh-CN"/>
        </w:rPr>
        <w:t xml:space="preserve"> 1. NW has stronger computation and storage capabilities for training AI models and achieves good NW performance</w:t>
      </w:r>
      <w:r>
        <w:rPr>
          <w:rFonts w:hint="eastAsia" w:eastAsia="微软雅黑" w:cs="Times New Roman"/>
          <w:lang w:val="en-US" w:eastAsia="zh-CN"/>
        </w:rPr>
        <w:t>. H</w:t>
      </w:r>
      <w:r>
        <w:rPr>
          <w:rFonts w:hint="default" w:ascii="Times New Roman" w:hAnsi="Times New Roman" w:eastAsia="微软雅黑" w:cs="Times New Roman"/>
          <w:lang w:val="en-US" w:eastAsia="zh-CN"/>
        </w:rPr>
        <w:t xml:space="preserve">owever, NW needs to consider the UE capability, i.e. hardware/software compatibility, to transfer the appropriate </w:t>
      </w:r>
      <w:r>
        <w:rPr>
          <w:rFonts w:hint="eastAsia" w:cs="Times New Roman"/>
          <w:szCs w:val="21"/>
          <w:lang w:val="en-US" w:eastAsia="zh-CN"/>
        </w:rPr>
        <w:t>generation model</w:t>
      </w:r>
      <w:r>
        <w:rPr>
          <w:rFonts w:hint="default" w:ascii="Times New Roman" w:hAnsi="Times New Roman" w:eastAsia="微软雅黑" w:cs="Times New Roman"/>
          <w:lang w:val="en-US" w:eastAsia="zh-CN"/>
        </w:rPr>
        <w:t xml:space="preserve"> to</w:t>
      </w:r>
      <w:r>
        <w:rPr>
          <w:rFonts w:hint="eastAsia" w:eastAsia="微软雅黑" w:cs="Times New Roman"/>
          <w:lang w:val="en-US" w:eastAsia="zh-CN"/>
        </w:rPr>
        <w:t xml:space="preserve"> be</w:t>
      </w:r>
      <w:r>
        <w:rPr>
          <w:rFonts w:hint="default" w:ascii="Times New Roman" w:hAnsi="Times New Roman" w:eastAsia="微软雅黑" w:cs="Times New Roman"/>
          <w:lang w:val="en-US" w:eastAsia="zh-CN"/>
        </w:rPr>
        <w:t xml:space="preserve"> appl</w:t>
      </w:r>
      <w:r>
        <w:rPr>
          <w:rFonts w:hint="eastAsia" w:eastAsia="微软雅黑" w:cs="Times New Roman"/>
          <w:lang w:val="en-US" w:eastAsia="zh-CN"/>
        </w:rPr>
        <w:t>ied</w:t>
      </w:r>
      <w:r>
        <w:rPr>
          <w:rFonts w:hint="default" w:ascii="Times New Roman" w:hAnsi="Times New Roman" w:eastAsia="微软雅黑" w:cs="Times New Roman"/>
          <w:lang w:val="en-US" w:eastAsia="zh-CN"/>
        </w:rPr>
        <w:t xml:space="preserve">. A </w:t>
      </w:r>
      <w:r>
        <w:rPr>
          <w:rFonts w:hint="eastAsia" w:eastAsia="微软雅黑" w:cs="Times New Roman"/>
          <w:lang w:val="en-US" w:eastAsia="zh-CN"/>
        </w:rPr>
        <w:t>common model representation</w:t>
      </w:r>
      <w:r>
        <w:rPr>
          <w:rFonts w:hint="default" w:ascii="Times New Roman" w:hAnsi="Times New Roman" w:eastAsia="微软雅黑" w:cs="Times New Roman"/>
          <w:lang w:val="en-US" w:eastAsia="zh-CN"/>
        </w:rPr>
        <w:t xml:space="preserve"> format also should be determined to apply for different UE vendors. In addition, NW also needs to collect a large amount of downlink CSI data reported for </w:t>
      </w:r>
      <w:r>
        <w:rPr>
          <w:rFonts w:hint="eastAsia" w:eastAsia="微软雅黑" w:cs="Times New Roman"/>
          <w:lang w:val="en-US" w:eastAsia="zh-CN"/>
        </w:rPr>
        <w:t xml:space="preserve">offline </w:t>
      </w:r>
      <w:r>
        <w:rPr>
          <w:rFonts w:hint="default" w:ascii="Times New Roman" w:hAnsi="Times New Roman" w:eastAsia="微软雅黑" w:cs="Times New Roman"/>
          <w:lang w:val="en-US" w:eastAsia="zh-CN"/>
        </w:rPr>
        <w:t>training</w:t>
      </w:r>
      <w:r>
        <w:rPr>
          <w:rFonts w:hint="eastAsia" w:eastAsia="微软雅黑" w:cs="Times New Roman"/>
          <w:lang w:val="en-US" w:eastAsia="zh-CN"/>
        </w:rPr>
        <w:t xml:space="preserve"> or online training.</w:t>
      </w:r>
      <w:r>
        <w:rPr>
          <w:rFonts w:hint="default" w:ascii="Times New Roman" w:hAnsi="Times New Roman" w:eastAsia="微软雅黑" w:cs="Times New Roman"/>
          <w:lang w:val="en-US" w:eastAsia="zh-CN"/>
        </w:rPr>
        <w:t xml:space="preserve"> The issue</w:t>
      </w:r>
      <w:r>
        <w:rPr>
          <w:rFonts w:hint="eastAsia" w:eastAsia="微软雅黑" w:cs="Times New Roman"/>
          <w:lang w:val="en-US" w:eastAsia="zh-CN"/>
        </w:rPr>
        <w:t>s</w:t>
      </w:r>
      <w:r>
        <w:rPr>
          <w:rFonts w:hint="default" w:ascii="Times New Roman" w:hAnsi="Times New Roman" w:eastAsia="微软雅黑" w:cs="Times New Roman"/>
          <w:lang w:val="en-US" w:eastAsia="zh-CN"/>
        </w:rPr>
        <w:t xml:space="preserve"> of model proprietary </w:t>
      </w:r>
      <w:r>
        <w:rPr>
          <w:rFonts w:hint="eastAsia" w:eastAsia="微软雅黑" w:cs="Times New Roman"/>
          <w:lang w:val="en-US" w:eastAsia="zh-CN"/>
        </w:rPr>
        <w:t>and</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model </w:t>
      </w:r>
      <w:r>
        <w:rPr>
          <w:rFonts w:hint="default" w:ascii="Times New Roman" w:hAnsi="Times New Roman" w:eastAsia="微软雅黑" w:cs="Times New Roman"/>
          <w:lang w:val="en-US" w:eastAsia="zh-CN"/>
        </w:rPr>
        <w:t xml:space="preserve">privacy need to take into account as well.  </w:t>
      </w:r>
    </w:p>
    <w:p>
      <w:pPr>
        <w:numPr>
          <w:ilvl w:val="0"/>
          <w:numId w:val="0"/>
        </w:numPr>
        <w:snapToGrid w:val="0"/>
        <w:spacing w:before="72" w:beforeLines="30" w:after="72" w:afterLines="30" w:line="288" w:lineRule="auto"/>
        <w:ind w:left="420" w:leftChars="0"/>
        <w:jc w:val="center"/>
        <w:rPr>
          <w:rFonts w:hint="default" w:ascii="Times New Roman" w:hAnsi="Times New Roman" w:cs="Times New Roman"/>
        </w:rPr>
      </w:pPr>
      <w:r>
        <w:drawing>
          <wp:inline distT="0" distB="0" distL="114300" distR="114300">
            <wp:extent cx="4105275" cy="2461895"/>
            <wp:effectExtent l="0" t="0" r="9525"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105275" cy="2461895"/>
                    </a:xfrm>
                    <a:prstGeom prst="rect">
                      <a:avLst/>
                    </a:prstGeom>
                    <a:noFill/>
                    <a:ln>
                      <a:noFill/>
                    </a:ln>
                  </pic:spPr>
                </pic:pic>
              </a:graphicData>
            </a:graphic>
          </wp:inline>
        </w:drawing>
      </w:r>
    </w:p>
    <w:p>
      <w:pPr>
        <w:numPr>
          <w:ilvl w:val="0"/>
          <w:numId w:val="0"/>
        </w:numPr>
        <w:snapToGrid w:val="0"/>
        <w:spacing w:before="72" w:beforeLines="30" w:after="72" w:afterLines="30" w:line="288" w:lineRule="auto"/>
        <w:ind w:left="420" w:leftChars="0"/>
        <w:jc w:val="center"/>
        <w:rPr>
          <w:rFonts w:hint="default" w:ascii="Times New Roman" w:hAnsi="Times New Roman" w:cs="Times New Roman"/>
          <w:lang w:val="en-US" w:eastAsia="zh-CN"/>
        </w:rPr>
      </w:pPr>
      <w:r>
        <w:rPr>
          <w:rFonts w:hint="eastAsia"/>
          <w:b/>
          <w:bCs/>
        </w:rPr>
        <w:t xml:space="preserve">Figure </w:t>
      </w:r>
      <w:r>
        <w:rPr>
          <w:rFonts w:hint="eastAsia" w:eastAsia="宋体"/>
          <w:b/>
          <w:bCs/>
          <w:lang w:val="en-US" w:eastAsia="zh-CN"/>
        </w:rPr>
        <w:t>1</w:t>
      </w:r>
      <w:r>
        <w:rPr>
          <w:rFonts w:hint="eastAsia"/>
          <w:b w:val="0"/>
          <w:bCs w:val="0"/>
        </w:rPr>
        <w:t xml:space="preserve"> </w:t>
      </w:r>
      <w:r>
        <w:rPr>
          <w:rFonts w:hint="eastAsia" w:cs="Times New Roman"/>
          <w:lang w:val="en-US" w:eastAsia="zh-CN"/>
        </w:rPr>
        <w:t>On-network training of two-sided model with model transfer</w:t>
      </w:r>
      <w:r>
        <w:rPr>
          <w:rFonts w:hint="default" w:ascii="Times New Roman" w:hAnsi="Times New Roman" w:eastAsia="微软雅黑" w:cs="Times New Roman"/>
          <w:lang w:val="en-US" w:eastAsia="zh-CN"/>
        </w:rPr>
        <w:t xml:space="preserve"> to UE </w:t>
      </w:r>
    </w:p>
    <w:p>
      <w:pPr>
        <w:keepNext w:val="0"/>
        <w:keepLines w:val="0"/>
        <w:pageBreakBefore w:val="0"/>
        <w:widowControl w:val="0"/>
        <w:numPr>
          <w:ilvl w:val="0"/>
          <w:numId w:val="12"/>
        </w:numPr>
        <w:kinsoku/>
        <w:wordWrap/>
        <w:overflowPunct/>
        <w:topLinePunct w:val="0"/>
        <w:autoSpaceDE/>
        <w:autoSpaceDN/>
        <w:bidi w:val="0"/>
        <w:adjustRightInd/>
        <w:snapToGrid w:val="0"/>
        <w:spacing w:before="109" w:beforeLines="30" w:after="109" w:afterLines="30" w:line="288" w:lineRule="auto"/>
        <w:ind w:left="420"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cs="Times New Roman"/>
          <w:lang w:val="en-US" w:eastAsia="zh-CN"/>
        </w:rPr>
        <w:t xml:space="preserve">Type 2: </w:t>
      </w:r>
      <w:r>
        <w:rPr>
          <w:rFonts w:hint="eastAsia" w:eastAsia="宋体" w:cs="Times New Roman"/>
          <w:b w:val="0"/>
          <w:bCs/>
          <w:sz w:val="20"/>
          <w:szCs w:val="20"/>
          <w:lang w:val="en-US" w:eastAsia="zh-CN"/>
        </w:rPr>
        <w:t>On-UE training of two-sided model with model transfer to NW</w:t>
      </w:r>
    </w:p>
    <w:p>
      <w:pPr>
        <w:keepNext w:val="0"/>
        <w:keepLines w:val="0"/>
        <w:pageBreakBefore w:val="0"/>
        <w:numPr>
          <w:ilvl w:val="0"/>
          <w:numId w:val="13"/>
        </w:numPr>
        <w:kinsoku/>
        <w:wordWrap/>
        <w:overflowPunct/>
        <w:topLinePunct w:val="0"/>
        <w:autoSpaceDE/>
        <w:autoSpaceDN/>
        <w:bidi w:val="0"/>
        <w:adjustRightInd/>
        <w:snapToGrid w:val="0"/>
        <w:spacing w:before="109" w:beforeLines="30" w:after="109" w:afterLines="30" w:line="288" w:lineRule="auto"/>
        <w:ind w:hanging="420"/>
        <w:jc w:val="both"/>
        <w:textAlignment w:val="auto"/>
        <w:rPr>
          <w:rFonts w:hint="default" w:ascii="Times New Roman" w:hAnsi="Times New Roman" w:cs="Times New Roman"/>
          <w:lang w:val="en-US" w:eastAsia="zh-CN"/>
        </w:rPr>
      </w:pPr>
      <w:r>
        <w:rPr>
          <w:rFonts w:hint="default" w:ascii="Times New Roman" w:hAnsi="Times New Roman" w:eastAsia="微软雅黑" w:cs="Times New Roman"/>
          <w:lang w:val="en-US" w:eastAsia="zh-CN"/>
        </w:rPr>
        <w:t xml:space="preserve">Joint training operations </w:t>
      </w:r>
      <w:r>
        <w:rPr>
          <w:rFonts w:hint="eastAsia" w:eastAsia="微软雅黑" w:cs="Times New Roman"/>
          <w:lang w:val="en-US" w:eastAsia="zh-CN"/>
        </w:rPr>
        <w:t>are</w:t>
      </w:r>
      <w:r>
        <w:rPr>
          <w:rFonts w:hint="default" w:ascii="Times New Roman" w:hAnsi="Times New Roman" w:eastAsia="微软雅黑" w:cs="Times New Roman"/>
          <w:lang w:val="en-US" w:eastAsia="zh-CN"/>
        </w:rPr>
        <w:t xml:space="preserve"> performed at UE</w:t>
      </w:r>
      <w:r>
        <w:rPr>
          <w:rFonts w:hint="eastAsia" w:eastAsia="微软雅黑" w:cs="Times New Roman"/>
          <w:lang w:val="en-US" w:eastAsia="zh-CN"/>
        </w:rPr>
        <w:t xml:space="preserve">, i.e., </w:t>
      </w:r>
      <w:r>
        <w:rPr>
          <w:rFonts w:hint="eastAsia" w:cs="Times New Roman"/>
          <w:szCs w:val="21"/>
          <w:lang w:val="en-US" w:eastAsia="zh-CN"/>
        </w:rPr>
        <w:t>both generation model and reconstruction model</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are jointly trained at UE,</w:t>
      </w:r>
      <w:r>
        <w:rPr>
          <w:rFonts w:hint="default" w:ascii="Times New Roman" w:hAnsi="Times New Roman" w:eastAsia="微软雅黑" w:cs="Times New Roman"/>
          <w:lang w:val="en-US" w:eastAsia="zh-CN"/>
        </w:rPr>
        <w:t xml:space="preserve"> and the trained </w:t>
      </w:r>
      <w:r>
        <w:rPr>
          <w:rFonts w:hint="eastAsia" w:cs="Times New Roman"/>
          <w:szCs w:val="21"/>
          <w:lang w:val="en-US" w:eastAsia="zh-CN"/>
        </w:rPr>
        <w:t>reconstruction model</w:t>
      </w:r>
      <w:r>
        <w:rPr>
          <w:rFonts w:hint="default" w:ascii="Times New Roman" w:hAnsi="Times New Roman" w:eastAsia="微软雅黑" w:cs="Times New Roman"/>
          <w:lang w:val="en-US" w:eastAsia="zh-CN"/>
        </w:rPr>
        <w:t xml:space="preserve"> is transferred to NW, which is shown in Fig</w:t>
      </w:r>
      <w:r>
        <w:rPr>
          <w:rFonts w:hint="eastAsia" w:ascii="Times New Roman" w:hAnsi="Times New Roman" w:eastAsia="微软雅黑" w:cs="Times New Roman"/>
          <w:lang w:val="en-US" w:eastAsia="zh-CN"/>
        </w:rPr>
        <w:t>ure</w:t>
      </w:r>
      <w:r>
        <w:rPr>
          <w:rFonts w:hint="default" w:ascii="Times New Roman" w:hAnsi="Times New Roman" w:eastAsia="微软雅黑" w:cs="Times New Roman"/>
          <w:lang w:val="en-US" w:eastAsia="zh-CN"/>
        </w:rPr>
        <w:t xml:space="preserve"> 2. UE can easily obtain the downlink CSI training data</w:t>
      </w:r>
      <w:r>
        <w:rPr>
          <w:rFonts w:hint="eastAsia" w:eastAsia="微软雅黑" w:cs="Times New Roman"/>
          <w:lang w:val="en-US" w:eastAsia="zh-CN"/>
        </w:rPr>
        <w:t xml:space="preserve">, so </w:t>
      </w:r>
      <w:r>
        <w:rPr>
          <w:rFonts w:hint="default" w:ascii="Times New Roman" w:hAnsi="Times New Roman" w:eastAsia="微软雅黑" w:cs="Times New Roman"/>
          <w:lang w:val="en-US" w:eastAsia="zh-CN"/>
        </w:rPr>
        <w:t xml:space="preserve">it is not </w:t>
      </w:r>
      <w:r>
        <w:rPr>
          <w:rFonts w:hint="eastAsia" w:eastAsia="微软雅黑" w:cs="Times New Roman"/>
          <w:lang w:val="en-US" w:eastAsia="zh-CN"/>
        </w:rPr>
        <w:t>involved</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in </w:t>
      </w:r>
      <w:r>
        <w:rPr>
          <w:rFonts w:hint="default" w:ascii="Times New Roman" w:hAnsi="Times New Roman" w:eastAsia="微软雅黑" w:cs="Times New Roman"/>
          <w:lang w:val="en-US" w:eastAsia="zh-CN"/>
        </w:rPr>
        <w:t xml:space="preserve">training data collection. However, </w:t>
      </w:r>
      <w:r>
        <w:rPr>
          <w:rFonts w:hint="eastAsia" w:eastAsia="微软雅黑" w:cs="Times New Roman"/>
          <w:lang w:val="en-US" w:eastAsia="zh-CN"/>
        </w:rPr>
        <w:t xml:space="preserve">various </w:t>
      </w:r>
      <w:r>
        <w:rPr>
          <w:rFonts w:hint="eastAsia" w:cs="Times New Roman"/>
          <w:szCs w:val="21"/>
          <w:lang w:val="en-US" w:eastAsia="zh-CN"/>
        </w:rPr>
        <w:t>reconstruction model</w:t>
      </w:r>
      <w:r>
        <w:rPr>
          <w:rFonts w:hint="eastAsia" w:eastAsia="微软雅黑" w:cs="Times New Roman"/>
          <w:lang w:val="en-US" w:eastAsia="zh-CN"/>
        </w:rPr>
        <w:t>s</w:t>
      </w:r>
      <w:r>
        <w:rPr>
          <w:rFonts w:hint="default" w:ascii="Times New Roman" w:hAnsi="Times New Roman" w:eastAsia="微软雅黑" w:cs="Times New Roman"/>
          <w:lang w:val="en-US" w:eastAsia="zh-CN"/>
        </w:rPr>
        <w:t xml:space="preserve"> from different UE vendors </w:t>
      </w:r>
      <w:r>
        <w:rPr>
          <w:rFonts w:hint="eastAsia" w:eastAsia="微软雅黑" w:cs="Times New Roman"/>
          <w:lang w:val="en-US" w:eastAsia="zh-CN"/>
        </w:rPr>
        <w:t>may lead to a huge burden on network side</w:t>
      </w:r>
      <w:r>
        <w:rPr>
          <w:rFonts w:hint="default" w:ascii="Times New Roman" w:hAnsi="Times New Roman" w:eastAsia="微软雅黑" w:cs="Times New Roman"/>
          <w:lang w:val="en-US" w:eastAsia="zh-CN"/>
        </w:rPr>
        <w:t>.</w:t>
      </w:r>
      <w:r>
        <w:rPr>
          <w:rFonts w:hint="eastAsia" w:eastAsia="微软雅黑" w:cs="Times New Roman"/>
          <w:lang w:val="en-US" w:eastAsia="zh-CN"/>
        </w:rPr>
        <w:t xml:space="preserve"> In addition</w:t>
      </w:r>
      <w:r>
        <w:rPr>
          <w:rFonts w:hint="default" w:ascii="Times New Roman" w:hAnsi="Times New Roman" w:eastAsia="微软雅黑" w:cs="Times New Roman"/>
          <w:lang w:val="en-US" w:eastAsia="zh-CN"/>
        </w:rPr>
        <w:t>, joint training</w:t>
      </w:r>
      <w:r>
        <w:rPr>
          <w:rFonts w:hint="eastAsia" w:eastAsia="微软雅黑" w:cs="Times New Roman"/>
          <w:lang w:val="en-US" w:eastAsia="zh-CN"/>
        </w:rPr>
        <w:t xml:space="preserve"> </w:t>
      </w:r>
      <w:r>
        <w:rPr>
          <w:rFonts w:hint="default" w:ascii="Times New Roman" w:hAnsi="Times New Roman" w:eastAsia="微软雅黑" w:cs="Times New Roman"/>
          <w:lang w:val="en-US" w:eastAsia="zh-CN"/>
        </w:rPr>
        <w:t>complicated AI models imposes high requirements upon the UE capabilities, such as computation and storage capabilities. The issue</w:t>
      </w:r>
      <w:r>
        <w:rPr>
          <w:rFonts w:hint="eastAsia" w:eastAsia="微软雅黑" w:cs="Times New Roman"/>
          <w:lang w:val="en-US" w:eastAsia="zh-CN"/>
        </w:rPr>
        <w:t>s</w:t>
      </w:r>
      <w:r>
        <w:rPr>
          <w:rFonts w:hint="default" w:ascii="Times New Roman" w:hAnsi="Times New Roman" w:eastAsia="微软雅黑" w:cs="Times New Roman"/>
          <w:lang w:val="en-US" w:eastAsia="zh-CN"/>
        </w:rPr>
        <w:t xml:space="preserve"> of model proprietary </w:t>
      </w:r>
      <w:r>
        <w:rPr>
          <w:rFonts w:hint="eastAsia" w:eastAsia="微软雅黑" w:cs="Times New Roman"/>
          <w:lang w:val="en-US" w:eastAsia="zh-CN"/>
        </w:rPr>
        <w:t>and</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model </w:t>
      </w:r>
      <w:r>
        <w:rPr>
          <w:rFonts w:hint="default" w:ascii="Times New Roman" w:hAnsi="Times New Roman" w:eastAsia="微软雅黑" w:cs="Times New Roman"/>
          <w:lang w:val="en-US" w:eastAsia="zh-CN"/>
        </w:rPr>
        <w:t xml:space="preserve">privacy still need to </w:t>
      </w:r>
      <w:r>
        <w:rPr>
          <w:rFonts w:hint="eastAsia" w:eastAsia="微软雅黑" w:cs="Times New Roman"/>
          <w:lang w:val="en-US" w:eastAsia="zh-CN"/>
        </w:rPr>
        <w:t xml:space="preserve">be </w:t>
      </w:r>
      <w:r>
        <w:rPr>
          <w:rFonts w:hint="default" w:ascii="Times New Roman" w:hAnsi="Times New Roman" w:eastAsia="微软雅黑" w:cs="Times New Roman"/>
          <w:lang w:val="en-US" w:eastAsia="zh-CN"/>
        </w:rPr>
        <w:t>take</w:t>
      </w:r>
      <w:r>
        <w:rPr>
          <w:rFonts w:hint="eastAsia" w:eastAsia="微软雅黑" w:cs="Times New Roman"/>
          <w:lang w:val="en-US" w:eastAsia="zh-CN"/>
        </w:rPr>
        <w:t>n</w:t>
      </w:r>
      <w:r>
        <w:rPr>
          <w:rFonts w:hint="default" w:ascii="Times New Roman" w:hAnsi="Times New Roman" w:eastAsia="微软雅黑" w:cs="Times New Roman"/>
          <w:lang w:val="en-US" w:eastAsia="zh-CN"/>
        </w:rPr>
        <w:t xml:space="preserve"> into </w:t>
      </w:r>
      <w:r>
        <w:rPr>
          <w:rFonts w:hint="eastAsia" w:eastAsia="微软雅黑" w:cs="Times New Roman"/>
          <w:lang w:val="en-US" w:eastAsia="zh-CN"/>
        </w:rPr>
        <w:t>consideration</w:t>
      </w:r>
      <w:r>
        <w:rPr>
          <w:rFonts w:hint="default" w:ascii="Times New Roman" w:hAnsi="Times New Roman" w:eastAsia="微软雅黑" w:cs="Times New Roman"/>
          <w:lang w:val="en-US" w:eastAsia="zh-CN"/>
        </w:rPr>
        <w:t>. From ou</w:t>
      </w:r>
      <w:r>
        <w:rPr>
          <w:rFonts w:hint="eastAsia" w:eastAsia="微软雅黑" w:cs="Times New Roman"/>
          <w:lang w:val="en-US" w:eastAsia="zh-CN"/>
        </w:rPr>
        <w:t>r</w:t>
      </w:r>
      <w:r>
        <w:rPr>
          <w:rFonts w:hint="default" w:ascii="Times New Roman" w:hAnsi="Times New Roman" w:eastAsia="微软雅黑" w:cs="Times New Roman"/>
          <w:lang w:val="en-US" w:eastAsia="zh-CN"/>
        </w:rPr>
        <w:t xml:space="preserve"> view, it is not </w:t>
      </w:r>
      <w:r>
        <w:rPr>
          <w:rFonts w:hint="eastAsia" w:eastAsia="微软雅黑" w:cs="Times New Roman"/>
          <w:lang w:val="en-US" w:eastAsia="zh-CN"/>
        </w:rPr>
        <w:t>an appropriate way</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for o</w:t>
      </w:r>
      <w:r>
        <w:rPr>
          <w:rFonts w:hint="eastAsia" w:eastAsia="宋体" w:cs="Times New Roman"/>
          <w:b w:val="0"/>
          <w:bCs/>
          <w:sz w:val="20"/>
          <w:szCs w:val="20"/>
          <w:lang w:val="en-US" w:eastAsia="zh-CN"/>
        </w:rPr>
        <w:t>n-UE training of two-sided model</w:t>
      </w:r>
      <w:r>
        <w:rPr>
          <w:rFonts w:hint="default" w:ascii="Times New Roman" w:hAnsi="Times New Roman" w:eastAsia="微软雅黑" w:cs="Times New Roman"/>
          <w:lang w:val="en-US" w:eastAsia="zh-CN"/>
        </w:rPr>
        <w:t>.</w:t>
      </w:r>
    </w:p>
    <w:p>
      <w:pPr>
        <w:numPr>
          <w:ilvl w:val="0"/>
          <w:numId w:val="0"/>
        </w:numPr>
        <w:snapToGrid w:val="0"/>
        <w:spacing w:before="72" w:beforeLines="30" w:after="72" w:afterLines="30" w:line="288" w:lineRule="auto"/>
        <w:ind w:left="420" w:leftChars="0"/>
        <w:jc w:val="center"/>
        <w:rPr>
          <w:rFonts w:hint="default" w:ascii="Times New Roman" w:hAnsi="Times New Roman" w:cs="Times New Roman"/>
        </w:rPr>
      </w:pPr>
      <w:r>
        <w:drawing>
          <wp:inline distT="0" distB="0" distL="114300" distR="114300">
            <wp:extent cx="4284980" cy="2360295"/>
            <wp:effectExtent l="0" t="0" r="127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4284980" cy="2360295"/>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val="0"/>
        <w:spacing w:before="72" w:beforeLines="30" w:after="72" w:afterLines="30" w:line="288" w:lineRule="auto"/>
        <w:ind w:left="420" w:leftChars="0"/>
        <w:jc w:val="center"/>
        <w:textAlignment w:val="auto"/>
        <w:rPr>
          <w:rFonts w:hint="default" w:ascii="Times New Roman" w:hAnsi="Times New Roman" w:cs="Times New Roman"/>
          <w:lang w:val="en-US" w:eastAsia="zh-CN"/>
        </w:rPr>
      </w:pPr>
      <w:r>
        <w:rPr>
          <w:rFonts w:hint="default" w:ascii="Times New Roman" w:hAnsi="Times New Roman" w:eastAsia="微软雅黑" w:cs="Times New Roman"/>
          <w:b/>
          <w:bCs/>
          <w:lang w:val="en-US" w:eastAsia="zh-CN"/>
        </w:rPr>
        <w:t>Fig</w:t>
      </w:r>
      <w:r>
        <w:rPr>
          <w:rFonts w:hint="eastAsia" w:ascii="Times New Roman" w:hAnsi="Times New Roman" w:eastAsia="微软雅黑" w:cs="Times New Roman"/>
          <w:b/>
          <w:bCs/>
          <w:lang w:val="en-US" w:eastAsia="zh-CN"/>
        </w:rPr>
        <w:t>ure 2</w:t>
      </w:r>
      <w:r>
        <w:rPr>
          <w:rFonts w:hint="default" w:ascii="Times New Roman" w:hAnsi="Times New Roman" w:eastAsia="微软雅黑" w:cs="Times New Roman"/>
          <w:lang w:val="en-US" w:eastAsia="zh-CN"/>
        </w:rPr>
        <w:t xml:space="preserve"> </w:t>
      </w:r>
      <w:r>
        <w:rPr>
          <w:rFonts w:hint="eastAsia" w:eastAsia="宋体" w:cs="Times New Roman"/>
          <w:b w:val="0"/>
          <w:bCs/>
          <w:sz w:val="20"/>
          <w:szCs w:val="20"/>
          <w:lang w:val="en-US" w:eastAsia="zh-CN"/>
        </w:rPr>
        <w:t>On-UE training of two-sided model with model transfer to NW</w:t>
      </w:r>
    </w:p>
    <w:p>
      <w:pPr>
        <w:keepNext w:val="0"/>
        <w:keepLines w:val="0"/>
        <w:pageBreakBefore w:val="0"/>
        <w:widowControl w:val="0"/>
        <w:numPr>
          <w:ilvl w:val="0"/>
          <w:numId w:val="12"/>
        </w:numPr>
        <w:kinsoku/>
        <w:wordWrap/>
        <w:overflowPunct/>
        <w:topLinePunct w:val="0"/>
        <w:autoSpaceDE/>
        <w:autoSpaceDN/>
        <w:bidi w:val="0"/>
        <w:adjustRightInd/>
        <w:snapToGrid w:val="0"/>
        <w:spacing w:before="109" w:beforeLines="30" w:after="109" w:afterLines="30" w:line="288" w:lineRule="auto"/>
        <w:ind w:left="420" w:hanging="42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Type 3: </w:t>
      </w:r>
      <w:r>
        <w:rPr>
          <w:rFonts w:hint="eastAsia" w:eastAsia="宋体"/>
          <w:bCs/>
          <w:szCs w:val="20"/>
        </w:rPr>
        <w:t xml:space="preserve">Joint training </w:t>
      </w:r>
      <w:r>
        <w:rPr>
          <w:rFonts w:hint="eastAsia" w:eastAsia="微软雅黑"/>
          <w:lang w:val="en-US" w:eastAsia="zh-CN"/>
        </w:rPr>
        <w:t>of two-sided model without specified interactions between UE and NW</w:t>
      </w:r>
    </w:p>
    <w:p>
      <w:pPr>
        <w:keepNext w:val="0"/>
        <w:keepLines w:val="0"/>
        <w:pageBreakBefore w:val="0"/>
        <w:widowControl/>
        <w:numPr>
          <w:ilvl w:val="0"/>
          <w:numId w:val="13"/>
        </w:numPr>
        <w:kinsoku/>
        <w:wordWrap/>
        <w:overflowPunct/>
        <w:topLinePunct w:val="0"/>
        <w:autoSpaceDE/>
        <w:autoSpaceDN/>
        <w:bidi w:val="0"/>
        <w:adjustRightInd/>
        <w:snapToGrid w:val="0"/>
        <w:spacing w:before="109" w:beforeLines="30" w:after="109" w:afterLines="30" w:line="288" w:lineRule="auto"/>
        <w:ind w:left="839" w:hanging="420"/>
        <w:jc w:val="both"/>
        <w:textAlignment w:val="auto"/>
        <w:rPr>
          <w:rFonts w:hint="default" w:ascii="Times New Roman" w:hAnsi="Times New Roman" w:eastAsia="微软雅黑" w:cs="Times New Roman"/>
          <w:lang w:val="en-US" w:eastAsia="zh-CN"/>
        </w:rPr>
      </w:pPr>
      <w:r>
        <w:rPr>
          <w:rFonts w:hint="default" w:ascii="Times New Roman" w:hAnsi="Times New Roman" w:eastAsia="微软雅黑" w:cs="Times New Roman"/>
          <w:lang w:val="en-US" w:eastAsia="zh-CN"/>
        </w:rPr>
        <w:t xml:space="preserve">Compared with Type 1 and Type 2, Type 3 does not involve the model transfer, which may have less specification impacts. In the offline stage, the UE vendors and the NW vendors need to reach agreements to jointly train multiple sets of AI models, which are deployed at UE and NW sides. For coordination of the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 and </w:t>
      </w:r>
      <w:r>
        <w:rPr>
          <w:rFonts w:hint="eastAsia" w:eastAsia="微软雅黑" w:cs="Times New Roman"/>
          <w:lang w:val="en-US" w:eastAsia="zh-CN"/>
        </w:rPr>
        <w:t>reconstruction model</w:t>
      </w:r>
      <w:r>
        <w:rPr>
          <w:rFonts w:hint="default" w:ascii="Times New Roman" w:hAnsi="Times New Roman" w:eastAsia="微软雅黑" w:cs="Times New Roman"/>
          <w:lang w:val="en-US" w:eastAsia="zh-CN"/>
        </w:rPr>
        <w:t xml:space="preserve">, UE needs to report the selected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 index to NW, and NW chooses the corresponding </w:t>
      </w:r>
      <w:r>
        <w:rPr>
          <w:rFonts w:hint="eastAsia" w:eastAsia="微软雅黑" w:cs="Times New Roman"/>
          <w:lang w:val="en-US" w:eastAsia="zh-CN"/>
        </w:rPr>
        <w:t>reconstruction model</w:t>
      </w:r>
      <w:r>
        <w:rPr>
          <w:rFonts w:hint="default" w:ascii="Times New Roman" w:hAnsi="Times New Roman" w:eastAsia="微软雅黑" w:cs="Times New Roman"/>
          <w:lang w:val="en-US" w:eastAsia="zh-CN"/>
        </w:rPr>
        <w:t xml:space="preserve"> for application. However, it is very difficult for both vendors to cooperatively consult and reach agreements, which consume a lot of time and labor resources. Moreover,</w:t>
      </w:r>
      <w:r>
        <w:rPr>
          <w:rFonts w:hint="eastAsia" w:eastAsia="微软雅黑" w:cs="Times New Roman"/>
          <w:lang w:val="en-US" w:eastAsia="zh-CN"/>
        </w:rPr>
        <w:t xml:space="preserve"> model </w:t>
      </w:r>
      <w:r>
        <w:rPr>
          <w:rFonts w:hint="default" w:ascii="Times New Roman" w:hAnsi="Times New Roman" w:eastAsia="微软雅黑" w:cs="Times New Roman"/>
          <w:lang w:val="en-US" w:eastAsia="zh-CN"/>
        </w:rPr>
        <w:t xml:space="preserve">generalization </w:t>
      </w:r>
      <w:r>
        <w:rPr>
          <w:rFonts w:hint="eastAsia" w:eastAsia="微软雅黑" w:cs="Times New Roman"/>
          <w:lang w:val="en-US" w:eastAsia="zh-CN"/>
        </w:rPr>
        <w:t>may be hard to fulfill via offline training</w:t>
      </w:r>
      <w:r>
        <w:rPr>
          <w:rFonts w:hint="default" w:ascii="Times New Roman" w:hAnsi="Times New Roman" w:eastAsia="微软雅黑" w:cs="Times New Roman"/>
          <w:lang w:val="en-US" w:eastAsia="zh-CN"/>
        </w:rPr>
        <w:t xml:space="preserve">, so it </w:t>
      </w:r>
      <w:r>
        <w:rPr>
          <w:rFonts w:hint="eastAsia" w:eastAsia="微软雅黑" w:cs="Times New Roman"/>
          <w:lang w:val="en-US" w:eastAsia="zh-CN"/>
        </w:rPr>
        <w:t>should</w:t>
      </w:r>
      <w:r>
        <w:rPr>
          <w:rFonts w:hint="default" w:ascii="Times New Roman" w:hAnsi="Times New Roman" w:eastAsia="微软雅黑" w:cs="Times New Roman"/>
          <w:lang w:val="en-US" w:eastAsia="zh-CN"/>
        </w:rPr>
        <w:t xml:space="preserve"> be applied together with online training.</w:t>
      </w:r>
    </w:p>
    <w:p>
      <w:pPr>
        <w:keepNext w:val="0"/>
        <w:keepLines w:val="0"/>
        <w:pageBreakBefore w:val="0"/>
        <w:widowControl w:val="0"/>
        <w:numPr>
          <w:ilvl w:val="0"/>
          <w:numId w:val="12"/>
        </w:numPr>
        <w:kinsoku/>
        <w:wordWrap/>
        <w:overflowPunct/>
        <w:topLinePunct w:val="0"/>
        <w:autoSpaceDE/>
        <w:autoSpaceDN/>
        <w:bidi w:val="0"/>
        <w:adjustRightInd/>
        <w:snapToGrid w:val="0"/>
        <w:spacing w:before="109" w:beforeLines="30" w:after="109" w:afterLines="30" w:line="288" w:lineRule="auto"/>
        <w:ind w:left="420"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cs="Times New Roman"/>
          <w:lang w:val="en-US" w:eastAsia="zh-CN"/>
        </w:rPr>
        <w:t xml:space="preserve">Type 4: </w:t>
      </w:r>
      <w:r>
        <w:rPr>
          <w:rFonts w:hint="eastAsia" w:eastAsia="宋体"/>
          <w:bCs/>
          <w:szCs w:val="20"/>
          <w:lang w:val="en-US" w:eastAsia="zh-CN"/>
        </w:rPr>
        <w:t>Joint training of two-sided model with specified interactions between UE and NW</w:t>
      </w:r>
    </w:p>
    <w:p>
      <w:pPr>
        <w:keepNext w:val="0"/>
        <w:keepLines w:val="0"/>
        <w:pageBreakBefore w:val="0"/>
        <w:widowControl w:val="0"/>
        <w:numPr>
          <w:ilvl w:val="0"/>
          <w:numId w:val="14"/>
        </w:numPr>
        <w:kinsoku/>
        <w:wordWrap/>
        <w:overflowPunct/>
        <w:topLinePunct w:val="0"/>
        <w:autoSpaceDE/>
        <w:autoSpaceDN/>
        <w:bidi w:val="0"/>
        <w:adjustRightInd/>
        <w:snapToGrid w:val="0"/>
        <w:spacing w:before="109" w:beforeLines="30" w:after="109" w:afterLines="30" w:line="288" w:lineRule="auto"/>
        <w:ind w:left="839" w:hanging="420"/>
        <w:jc w:val="both"/>
        <w:textAlignment w:val="auto"/>
        <w:rPr>
          <w:rFonts w:hint="default" w:ascii="Times New Roman" w:hAnsi="Times New Roman" w:eastAsia="微软雅黑" w:cs="Times New Roman"/>
          <w:lang w:val="en-US" w:eastAsia="zh-CN"/>
        </w:rPr>
      </w:pPr>
      <w:r>
        <w:rPr>
          <w:rFonts w:hint="default" w:ascii="Times New Roman" w:hAnsi="Times New Roman" w:eastAsia="微软雅黑" w:cs="Times New Roman"/>
          <w:lang w:val="en-US" w:eastAsia="zh-CN"/>
        </w:rPr>
        <w:t xml:space="preserve">During the </w:t>
      </w:r>
      <w:r>
        <w:rPr>
          <w:rFonts w:hint="eastAsia" w:eastAsia="微软雅黑" w:cs="Times New Roman"/>
          <w:lang w:val="en-US" w:eastAsia="zh-CN"/>
        </w:rPr>
        <w:t xml:space="preserve">joint </w:t>
      </w:r>
      <w:r>
        <w:rPr>
          <w:rFonts w:hint="default" w:ascii="Times New Roman" w:hAnsi="Times New Roman" w:eastAsia="微软雅黑" w:cs="Times New Roman"/>
          <w:lang w:val="en-US" w:eastAsia="zh-CN"/>
        </w:rPr>
        <w:t>training</w:t>
      </w:r>
      <w:r>
        <w:rPr>
          <w:rFonts w:hint="eastAsia" w:eastAsia="微软雅黑" w:cs="Times New Roman"/>
          <w:lang w:val="en-US" w:eastAsia="zh-CN"/>
        </w:rPr>
        <w:t xml:space="preserve"> operation</w:t>
      </w:r>
      <w:r>
        <w:rPr>
          <w:rFonts w:hint="default" w:ascii="Times New Roman" w:hAnsi="Times New Roman" w:eastAsia="微软雅黑" w:cs="Times New Roman"/>
          <w:lang w:val="en-US" w:eastAsia="zh-CN"/>
        </w:rPr>
        <w:t xml:space="preserve">, UE needs to report some intermediate results </w:t>
      </w:r>
      <w:r>
        <w:rPr>
          <w:rFonts w:hint="eastAsia" w:eastAsia="微软雅黑" w:cs="Times New Roman"/>
          <w:lang w:val="en-US" w:eastAsia="zh-CN"/>
        </w:rPr>
        <w:t xml:space="preserve">of forward propagation (FP) </w:t>
      </w:r>
      <w:r>
        <w:rPr>
          <w:rFonts w:hint="default" w:ascii="Times New Roman" w:hAnsi="Times New Roman" w:eastAsia="微软雅黑" w:cs="Times New Roman"/>
          <w:lang w:val="en-US" w:eastAsia="zh-CN"/>
        </w:rPr>
        <w:t xml:space="preserve">to NW over the air interface. Then, NW trains the </w:t>
      </w:r>
      <w:r>
        <w:rPr>
          <w:rFonts w:hint="eastAsia" w:eastAsia="微软雅黑" w:cs="Times New Roman"/>
          <w:lang w:val="en-US" w:eastAsia="zh-CN"/>
        </w:rPr>
        <w:t>reconstruction model</w:t>
      </w:r>
      <w:r>
        <w:rPr>
          <w:rFonts w:hint="default" w:ascii="Times New Roman" w:hAnsi="Times New Roman" w:eastAsia="微软雅黑" w:cs="Times New Roman"/>
          <w:lang w:val="en-US" w:eastAsia="zh-CN"/>
        </w:rPr>
        <w:t xml:space="preserve"> according to the results reported by UE. In addition, NW needs to feedback intermediate results </w:t>
      </w:r>
      <w:r>
        <w:rPr>
          <w:rFonts w:hint="eastAsia" w:eastAsia="微软雅黑" w:cs="Times New Roman"/>
          <w:lang w:val="en-US" w:eastAsia="zh-CN"/>
        </w:rPr>
        <w:t xml:space="preserve">of backward propagation (BP) </w:t>
      </w:r>
      <w:r>
        <w:rPr>
          <w:rFonts w:hint="default" w:ascii="Times New Roman" w:hAnsi="Times New Roman" w:eastAsia="微软雅黑" w:cs="Times New Roman"/>
          <w:lang w:val="en-US" w:eastAsia="zh-CN"/>
        </w:rPr>
        <w:t xml:space="preserve">over the air interface to UE to update the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 parameters</w:t>
      </w:r>
      <w:r>
        <w:rPr>
          <w:rFonts w:hint="eastAsia" w:eastAsia="微软雅黑" w:cs="Times New Roman"/>
          <w:lang w:val="en-US" w:eastAsia="zh-CN"/>
        </w:rPr>
        <w:t xml:space="preserve"> as</w:t>
      </w:r>
      <w:r>
        <w:rPr>
          <w:rFonts w:hint="default" w:ascii="Times New Roman" w:hAnsi="Times New Roman" w:eastAsia="微软雅黑" w:cs="Times New Roman"/>
          <w:lang w:val="en-US" w:eastAsia="zh-CN"/>
        </w:rPr>
        <w:t xml:space="preserve"> shown in Fig</w:t>
      </w:r>
      <w:r>
        <w:rPr>
          <w:rFonts w:hint="eastAsia" w:ascii="Times New Roman" w:hAnsi="Times New Roman" w:eastAsia="微软雅黑" w:cs="Times New Roman"/>
          <w:lang w:val="en-US" w:eastAsia="zh-CN"/>
        </w:rPr>
        <w:t>ure</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3</w:t>
      </w:r>
      <w:r>
        <w:rPr>
          <w:rFonts w:hint="default" w:ascii="Times New Roman" w:hAnsi="Times New Roman" w:eastAsia="微软雅黑" w:cs="Times New Roman"/>
          <w:lang w:val="en-US" w:eastAsia="zh-CN"/>
        </w:rPr>
        <w:t xml:space="preserve">. Because of not involving model transfer between UE and NW, AI model privacy can be well protected. However, the frequent data interaction over air interface will occupy a lot of </w:t>
      </w:r>
      <w:r>
        <w:rPr>
          <w:rFonts w:hint="eastAsia" w:eastAsia="微软雅黑" w:cs="Times New Roman"/>
          <w:lang w:val="en-US" w:eastAsia="zh-CN"/>
        </w:rPr>
        <w:t>DL&amp;UL transmission</w:t>
      </w:r>
      <w:r>
        <w:rPr>
          <w:rFonts w:hint="default" w:ascii="Times New Roman" w:hAnsi="Times New Roman" w:eastAsia="微软雅黑" w:cs="Times New Roman"/>
          <w:lang w:val="en-US" w:eastAsia="zh-CN"/>
        </w:rPr>
        <w:t xml:space="preserve"> resources and </w:t>
      </w:r>
      <w:r>
        <w:rPr>
          <w:rFonts w:hint="eastAsia" w:eastAsia="微软雅黑" w:cs="Times New Roman"/>
          <w:lang w:val="en-US" w:eastAsia="zh-CN"/>
        </w:rPr>
        <w:t xml:space="preserve">thus </w:t>
      </w:r>
      <w:r>
        <w:rPr>
          <w:rFonts w:hint="default" w:ascii="Times New Roman" w:hAnsi="Times New Roman" w:eastAsia="微软雅黑" w:cs="Times New Roman"/>
          <w:lang w:val="en-US" w:eastAsia="zh-CN"/>
        </w:rPr>
        <w:t>bring huge overhead.</w:t>
      </w:r>
    </w:p>
    <w:p>
      <w:pPr>
        <w:widowControl w:val="0"/>
        <w:numPr>
          <w:ilvl w:val="0"/>
          <w:numId w:val="0"/>
        </w:numPr>
        <w:snapToGrid w:val="0"/>
        <w:spacing w:before="120" w:after="120" w:afterLines="50"/>
        <w:ind w:left="420" w:leftChars="0"/>
        <w:jc w:val="center"/>
        <w:rPr>
          <w:rFonts w:hint="default" w:ascii="Times New Roman" w:hAnsi="Times New Roman" w:cs="Times New Roman"/>
        </w:rPr>
      </w:pPr>
      <w:r>
        <w:drawing>
          <wp:inline distT="0" distB="0" distL="114300" distR="114300">
            <wp:extent cx="4569460" cy="1715770"/>
            <wp:effectExtent l="0" t="0" r="254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569460" cy="171577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val="0"/>
        <w:spacing w:before="120" w:after="120" w:afterLines="50" w:line="288" w:lineRule="auto"/>
        <w:ind w:left="420" w:leftChars="0"/>
        <w:jc w:val="center"/>
        <w:textAlignment w:val="auto"/>
        <w:rPr>
          <w:rFonts w:hint="default" w:ascii="Times New Roman" w:hAnsi="Times New Roman" w:cs="Times New Roman"/>
          <w:lang w:val="en-US" w:eastAsia="zh-CN"/>
        </w:rPr>
      </w:pPr>
      <w:r>
        <w:rPr>
          <w:rFonts w:hint="default" w:ascii="Times New Roman" w:hAnsi="Times New Roman" w:eastAsia="微软雅黑" w:cs="Times New Roman"/>
          <w:lang w:val="en-US" w:eastAsia="zh-CN"/>
        </w:rPr>
        <w:t xml:space="preserve"> </w:t>
      </w:r>
      <w:r>
        <w:rPr>
          <w:rFonts w:hint="default" w:ascii="Times New Roman" w:hAnsi="Times New Roman" w:eastAsia="微软雅黑" w:cs="Times New Roman"/>
          <w:b/>
          <w:bCs/>
          <w:lang w:val="en-US" w:eastAsia="zh-CN"/>
        </w:rPr>
        <w:t>Fig</w:t>
      </w:r>
      <w:r>
        <w:rPr>
          <w:rFonts w:hint="eastAsia" w:ascii="Times New Roman" w:hAnsi="Times New Roman" w:eastAsia="微软雅黑" w:cs="Times New Roman"/>
          <w:b/>
          <w:bCs/>
          <w:lang w:val="en-US" w:eastAsia="zh-CN"/>
        </w:rPr>
        <w:t>ure</w:t>
      </w:r>
      <w:r>
        <w:rPr>
          <w:rFonts w:hint="default" w:ascii="Times New Roman" w:hAnsi="Times New Roman" w:eastAsia="微软雅黑" w:cs="Times New Roman"/>
          <w:b/>
          <w:bCs/>
          <w:lang w:val="en-US" w:eastAsia="zh-CN"/>
        </w:rPr>
        <w:t xml:space="preserve"> 3</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Joint training of two-sided model with specified interactions between UE and NW </w:t>
      </w:r>
      <w:r>
        <w:rPr>
          <w:rFonts w:hint="default" w:ascii="Times New Roman" w:hAnsi="Times New Roman" w:eastAsia="微软雅黑" w:cs="Times New Roman"/>
          <w:lang w:val="en-US" w:eastAsia="zh-CN"/>
        </w:rPr>
        <w:t xml:space="preserve"> </w:t>
      </w:r>
    </w:p>
    <w:p>
      <w:pPr>
        <w:keepNext w:val="0"/>
        <w:keepLines w:val="0"/>
        <w:pageBreakBefore w:val="0"/>
        <w:widowControl w:val="0"/>
        <w:numPr>
          <w:ilvl w:val="0"/>
          <w:numId w:val="12"/>
        </w:numPr>
        <w:kinsoku/>
        <w:wordWrap/>
        <w:overflowPunct/>
        <w:topLinePunct w:val="0"/>
        <w:autoSpaceDE/>
        <w:autoSpaceDN/>
        <w:bidi w:val="0"/>
        <w:adjustRightInd/>
        <w:snapToGrid w:val="0"/>
        <w:spacing w:before="109" w:beforeLines="30" w:after="109" w:afterLines="30" w:line="288" w:lineRule="auto"/>
        <w:ind w:left="420"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cs="Times New Roman"/>
          <w:lang w:val="en-US" w:eastAsia="zh-CN"/>
        </w:rPr>
        <w:t xml:space="preserve">Type </w:t>
      </w:r>
      <w:r>
        <w:rPr>
          <w:rFonts w:hint="eastAsia" w:cs="Times New Roman"/>
          <w:lang w:val="en-US" w:eastAsia="zh-CN"/>
        </w:rPr>
        <w:t>5</w:t>
      </w:r>
      <w:r>
        <w:rPr>
          <w:rFonts w:hint="default" w:ascii="Times New Roman" w:hAnsi="Times New Roman" w:cs="Times New Roman"/>
          <w:lang w:val="en-US" w:eastAsia="zh-CN"/>
        </w:rPr>
        <w:t xml:space="preserve">: </w:t>
      </w:r>
      <w:r>
        <w:rPr>
          <w:rFonts w:hint="eastAsia" w:eastAsia="宋体"/>
          <w:bCs/>
          <w:szCs w:val="20"/>
          <w:lang w:val="en-US" w:eastAsia="zh-CN"/>
        </w:rPr>
        <w:t xml:space="preserve">Separate training </w:t>
      </w:r>
      <w:r>
        <w:rPr>
          <w:rFonts w:hint="eastAsia" w:eastAsia="宋体"/>
          <w:bCs/>
          <w:szCs w:val="20"/>
        </w:rPr>
        <w:t>at UE side and NW side for CSI feedback generation model / CSI reconstruction model respectively</w:t>
      </w:r>
    </w:p>
    <w:p>
      <w:pPr>
        <w:keepNext w:val="0"/>
        <w:keepLines w:val="0"/>
        <w:pageBreakBefore w:val="0"/>
        <w:widowControl/>
        <w:numPr>
          <w:ilvl w:val="0"/>
          <w:numId w:val="13"/>
        </w:numPr>
        <w:kinsoku/>
        <w:wordWrap/>
        <w:overflowPunct/>
        <w:topLinePunct w:val="0"/>
        <w:autoSpaceDE/>
        <w:autoSpaceDN/>
        <w:bidi w:val="0"/>
        <w:adjustRightInd/>
        <w:snapToGrid w:val="0"/>
        <w:spacing w:before="109" w:beforeLines="30" w:after="109" w:afterLines="30" w:line="288" w:lineRule="auto"/>
        <w:ind w:left="839" w:hanging="420"/>
        <w:jc w:val="both"/>
        <w:textAlignment w:val="auto"/>
        <w:rPr>
          <w:rFonts w:hint="default" w:ascii="Times New Roman" w:hAnsi="Times New Roman" w:eastAsia="微软雅黑" w:cs="Times New Roman"/>
          <w:lang w:val="en-US" w:eastAsia="zh-CN"/>
        </w:rPr>
      </w:pPr>
      <w:r>
        <w:rPr>
          <w:rFonts w:hint="default" w:ascii="Times New Roman" w:hAnsi="Times New Roman" w:eastAsia="微软雅黑" w:cs="Times New Roman"/>
          <w:lang w:val="en-US" w:eastAsia="zh-CN"/>
        </w:rPr>
        <w:t>First</w:t>
      </w:r>
      <w:r>
        <w:rPr>
          <w:rFonts w:hint="eastAsia" w:eastAsia="微软雅黑" w:cs="Times New Roman"/>
          <w:lang w:val="en-US" w:eastAsia="zh-CN"/>
        </w:rPr>
        <w:t>ly</w:t>
      </w:r>
      <w:r>
        <w:rPr>
          <w:rFonts w:hint="default" w:ascii="Times New Roman" w:hAnsi="Times New Roman" w:eastAsia="微软雅黑" w:cs="Times New Roman"/>
          <w:lang w:val="en-US" w:eastAsia="zh-CN"/>
        </w:rPr>
        <w:t xml:space="preserve">, a set of AI model with the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#1 and </w:t>
      </w:r>
      <w:r>
        <w:rPr>
          <w:rFonts w:hint="eastAsia" w:eastAsia="微软雅黑" w:cs="Times New Roman"/>
          <w:lang w:val="en-US" w:eastAsia="zh-CN"/>
        </w:rPr>
        <w:t>reconstruction model</w:t>
      </w:r>
      <w:r>
        <w:rPr>
          <w:rFonts w:hint="default" w:ascii="Times New Roman" w:hAnsi="Times New Roman" w:eastAsia="微软雅黑" w:cs="Times New Roman"/>
          <w:lang w:val="en-US" w:eastAsia="zh-CN"/>
        </w:rPr>
        <w:t>#1 is trained offline at NW side.</w:t>
      </w:r>
      <w:r>
        <w:rPr>
          <w:rFonts w:hint="eastAsia" w:eastAsia="微软雅黑" w:cs="Times New Roman"/>
          <w:lang w:val="en-US" w:eastAsia="zh-CN"/>
        </w:rPr>
        <w:t xml:space="preserve"> </w:t>
      </w:r>
      <w:r>
        <w:rPr>
          <w:rFonts w:hint="default" w:ascii="Times New Roman" w:hAnsi="Times New Roman" w:eastAsia="微软雅黑" w:cs="Times New Roman"/>
          <w:lang w:val="en-US" w:eastAsia="zh-CN"/>
        </w:rPr>
        <w:t xml:space="preserve">Then, the training data and the output of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#1 are transferred to UE as reference data. Therefore, UE is able to train the new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#2 based on the transmitted training data and reference data</w:t>
      </w:r>
      <w:r>
        <w:rPr>
          <w:rFonts w:hint="eastAsia" w:eastAsia="微软雅黑" w:cs="Times New Roman"/>
          <w:lang w:val="en-US" w:eastAsia="zh-CN"/>
        </w:rPr>
        <w:t>. The target for UE is to train a generation model</w:t>
      </w:r>
      <w:r>
        <w:rPr>
          <w:rFonts w:hint="default" w:ascii="Times New Roman" w:hAnsi="Times New Roman" w:eastAsia="微软雅黑" w:cs="Times New Roman"/>
          <w:lang w:val="en-US" w:eastAsia="zh-CN"/>
        </w:rPr>
        <w:t>#2</w:t>
      </w:r>
      <w:r>
        <w:rPr>
          <w:rFonts w:hint="eastAsia" w:eastAsia="微软雅黑" w:cs="Times New Roman"/>
          <w:lang w:val="en-US" w:eastAsia="zh-CN"/>
        </w:rPr>
        <w:t xml:space="preserve"> so the the model output of the generation model</w:t>
      </w:r>
      <w:r>
        <w:rPr>
          <w:rFonts w:hint="default" w:ascii="Times New Roman" w:hAnsi="Times New Roman" w:eastAsia="微软雅黑" w:cs="Times New Roman"/>
          <w:lang w:val="en-US" w:eastAsia="zh-CN"/>
        </w:rPr>
        <w:t>#2</w:t>
      </w:r>
      <w:r>
        <w:rPr>
          <w:rFonts w:hint="eastAsia" w:eastAsia="微软雅黑" w:cs="Times New Roman"/>
          <w:lang w:val="en-US" w:eastAsia="zh-CN"/>
        </w:rPr>
        <w:t xml:space="preserve"> is close to</w:t>
      </w:r>
      <w:r>
        <w:rPr>
          <w:rFonts w:hint="default" w:ascii="Times New Roman" w:hAnsi="Times New Roman" w:eastAsia="微软雅黑" w:cs="Times New Roman"/>
          <w:lang w:val="en-US" w:eastAsia="zh-CN"/>
        </w:rPr>
        <w:t xml:space="preserve"> reference data as </w:t>
      </w:r>
      <w:r>
        <w:rPr>
          <w:rFonts w:hint="eastAsia" w:eastAsia="微软雅黑" w:cs="Times New Roman"/>
          <w:lang w:val="en-US" w:eastAsia="zh-CN"/>
        </w:rPr>
        <w:t xml:space="preserve">much as </w:t>
      </w:r>
      <w:r>
        <w:rPr>
          <w:rFonts w:hint="default" w:ascii="Times New Roman" w:hAnsi="Times New Roman" w:eastAsia="微软雅黑" w:cs="Times New Roman"/>
          <w:lang w:val="en-US" w:eastAsia="zh-CN"/>
        </w:rPr>
        <w:t xml:space="preserve">possible. Finally, the </w:t>
      </w:r>
      <w:r>
        <w:rPr>
          <w:rFonts w:hint="eastAsia" w:eastAsia="微软雅黑" w:cs="Times New Roman"/>
          <w:lang w:val="en-US" w:eastAsia="zh-CN"/>
        </w:rPr>
        <w:t>generation model</w:t>
      </w:r>
      <w:r>
        <w:rPr>
          <w:rFonts w:hint="default" w:ascii="Times New Roman" w:hAnsi="Times New Roman" w:eastAsia="微软雅黑" w:cs="Times New Roman"/>
          <w:lang w:val="en-US" w:eastAsia="zh-CN"/>
        </w:rPr>
        <w:t xml:space="preserve">#2 is </w:t>
      </w:r>
      <w:r>
        <w:rPr>
          <w:rFonts w:hint="eastAsia" w:eastAsia="微软雅黑" w:cs="Times New Roman"/>
          <w:lang w:val="en-US" w:eastAsia="zh-CN"/>
        </w:rPr>
        <w:t>deploye</w:t>
      </w:r>
      <w:r>
        <w:rPr>
          <w:rFonts w:hint="default" w:ascii="Times New Roman" w:hAnsi="Times New Roman" w:eastAsia="微软雅黑" w:cs="Times New Roman"/>
          <w:lang w:val="en-US" w:eastAsia="zh-CN"/>
        </w:rPr>
        <w:t xml:space="preserve">d for UE, and NW still </w:t>
      </w:r>
      <w:r>
        <w:rPr>
          <w:rFonts w:hint="eastAsia" w:eastAsia="微软雅黑" w:cs="Times New Roman"/>
          <w:lang w:val="en-US" w:eastAsia="zh-CN"/>
        </w:rPr>
        <w:t>applie</w:t>
      </w:r>
      <w:r>
        <w:rPr>
          <w:rFonts w:hint="default" w:ascii="Times New Roman" w:hAnsi="Times New Roman" w:eastAsia="微软雅黑" w:cs="Times New Roman"/>
          <w:lang w:val="en-US" w:eastAsia="zh-CN"/>
        </w:rPr>
        <w:t xml:space="preserve">s the </w:t>
      </w:r>
      <w:r>
        <w:rPr>
          <w:rFonts w:hint="eastAsia" w:eastAsia="微软雅黑" w:cs="Times New Roman"/>
          <w:lang w:val="en-US" w:eastAsia="zh-CN"/>
        </w:rPr>
        <w:t>reconstruction model</w:t>
      </w:r>
      <w:r>
        <w:rPr>
          <w:rFonts w:hint="default" w:ascii="Times New Roman" w:hAnsi="Times New Roman" w:eastAsia="微软雅黑" w:cs="Times New Roman"/>
          <w:lang w:val="en-US" w:eastAsia="zh-CN"/>
        </w:rPr>
        <w:t xml:space="preserve">#1 for </w:t>
      </w:r>
      <w:r>
        <w:rPr>
          <w:rFonts w:hint="eastAsia" w:eastAsia="微软雅黑" w:cs="Times New Roman"/>
          <w:lang w:val="en-US" w:eastAsia="zh-CN"/>
        </w:rPr>
        <w:t xml:space="preserve">recovery as </w:t>
      </w:r>
      <w:r>
        <w:rPr>
          <w:rFonts w:hint="default" w:ascii="Times New Roman" w:hAnsi="Times New Roman" w:eastAsia="微软雅黑" w:cs="Times New Roman"/>
          <w:lang w:val="en-US" w:eastAsia="zh-CN"/>
        </w:rPr>
        <w:t>shown in Fig</w:t>
      </w:r>
      <w:r>
        <w:rPr>
          <w:rFonts w:hint="eastAsia" w:ascii="Times New Roman" w:hAnsi="Times New Roman" w:eastAsia="微软雅黑" w:cs="Times New Roman"/>
          <w:lang w:val="en-US" w:eastAsia="zh-CN"/>
        </w:rPr>
        <w:t>ure</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4</w:t>
      </w:r>
      <w:r>
        <w:rPr>
          <w:rFonts w:hint="default" w:ascii="Times New Roman" w:hAnsi="Times New Roman" w:eastAsia="微软雅黑" w:cs="Times New Roman"/>
          <w:lang w:val="en-US" w:eastAsia="zh-CN"/>
        </w:rPr>
        <w:t xml:space="preserve">. This approach can avoid the problems of incompatible computation/storage capabilities and well protect the model privacy of UE and NW. However, a large amount of training </w:t>
      </w:r>
      <w:r>
        <w:rPr>
          <w:rFonts w:hint="eastAsia" w:eastAsia="微软雅黑" w:cs="Times New Roman"/>
          <w:lang w:val="en-US" w:eastAsia="zh-CN"/>
        </w:rPr>
        <w:t xml:space="preserve">data </w:t>
      </w:r>
      <w:r>
        <w:rPr>
          <w:rFonts w:hint="default" w:ascii="Times New Roman" w:hAnsi="Times New Roman" w:eastAsia="微软雅黑" w:cs="Times New Roman"/>
          <w:lang w:val="en-US" w:eastAsia="zh-CN"/>
        </w:rPr>
        <w:t xml:space="preserve">and reference data transfer may bring extra downlink overload over air interface. </w:t>
      </w:r>
    </w:p>
    <w:p>
      <w:pPr>
        <w:widowControl w:val="0"/>
        <w:numPr>
          <w:ilvl w:val="0"/>
          <w:numId w:val="0"/>
        </w:numPr>
        <w:snapToGrid w:val="0"/>
        <w:spacing w:before="120" w:after="120" w:afterLines="50"/>
        <w:ind w:left="420" w:leftChars="0"/>
        <w:jc w:val="center"/>
        <w:rPr>
          <w:rFonts w:hint="default" w:ascii="Times New Roman" w:hAnsi="Times New Roman" w:cs="Times New Roman"/>
        </w:rPr>
      </w:pPr>
      <w:r>
        <w:drawing>
          <wp:inline distT="0" distB="0" distL="114300" distR="114300">
            <wp:extent cx="4093845" cy="2296795"/>
            <wp:effectExtent l="0" t="0" r="1905" b="825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9"/>
                    <a:stretch>
                      <a:fillRect/>
                    </a:stretch>
                  </pic:blipFill>
                  <pic:spPr>
                    <a:xfrm>
                      <a:off x="0" y="0"/>
                      <a:ext cx="4093845" cy="229679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val="0"/>
        <w:spacing w:before="120" w:after="120" w:afterLines="50" w:line="288" w:lineRule="auto"/>
        <w:ind w:left="420" w:leftChars="0"/>
        <w:jc w:val="center"/>
        <w:textAlignment w:val="auto"/>
        <w:rPr>
          <w:rFonts w:hint="default" w:ascii="Times New Roman" w:hAnsi="Times New Roman" w:cs="Times New Roman"/>
          <w:lang w:val="en-US" w:eastAsia="zh-CN"/>
        </w:rPr>
      </w:pPr>
      <w:r>
        <w:rPr>
          <w:rFonts w:hint="default" w:ascii="Times New Roman" w:hAnsi="Times New Roman" w:eastAsia="微软雅黑" w:cs="Times New Roman"/>
          <w:lang w:val="en-US" w:eastAsia="zh-CN"/>
        </w:rPr>
        <w:t xml:space="preserve"> </w:t>
      </w:r>
      <w:r>
        <w:rPr>
          <w:rFonts w:hint="default" w:ascii="Times New Roman" w:hAnsi="Times New Roman" w:eastAsia="微软雅黑" w:cs="Times New Roman"/>
          <w:b/>
          <w:bCs/>
          <w:lang w:val="en-US" w:eastAsia="zh-CN"/>
        </w:rPr>
        <w:t>Fig</w:t>
      </w:r>
      <w:r>
        <w:rPr>
          <w:rFonts w:hint="eastAsia" w:ascii="Times New Roman" w:hAnsi="Times New Roman" w:eastAsia="微软雅黑" w:cs="Times New Roman"/>
          <w:b/>
          <w:bCs/>
          <w:lang w:val="en-US" w:eastAsia="zh-CN"/>
        </w:rPr>
        <w:t>ure</w:t>
      </w:r>
      <w:r>
        <w:rPr>
          <w:rFonts w:hint="default" w:ascii="Times New Roman" w:hAnsi="Times New Roman" w:eastAsia="微软雅黑" w:cs="Times New Roman"/>
          <w:b/>
          <w:bCs/>
          <w:lang w:val="en-US" w:eastAsia="zh-CN"/>
        </w:rPr>
        <w:t xml:space="preserve"> 4</w:t>
      </w:r>
      <w:r>
        <w:rPr>
          <w:rFonts w:hint="default" w:ascii="Times New Roman" w:hAnsi="Times New Roman" w:eastAsia="微软雅黑" w:cs="Times New Roman"/>
          <w:lang w:val="en-US" w:eastAsia="zh-CN"/>
        </w:rPr>
        <w:t xml:space="preserve"> S</w:t>
      </w:r>
      <w:r>
        <w:rPr>
          <w:rFonts w:hint="eastAsia" w:eastAsia="宋体"/>
          <w:bCs/>
          <w:szCs w:val="20"/>
          <w:lang w:val="en-US" w:eastAsia="zh-CN"/>
        </w:rPr>
        <w:t xml:space="preserve">eparate training </w:t>
      </w:r>
      <w:r>
        <w:rPr>
          <w:rFonts w:hint="eastAsia" w:eastAsia="宋体"/>
          <w:bCs/>
          <w:szCs w:val="20"/>
        </w:rPr>
        <w:t>at UE side and NW side respectively</w:t>
      </w:r>
    </w:p>
    <w:p>
      <w:pPr>
        <w:snapToGrid w:val="0"/>
        <w:spacing w:before="109" w:beforeLines="30" w:after="109" w:afterLines="30" w:line="288" w:lineRule="auto"/>
        <w:rPr>
          <w:rFonts w:hint="default" w:ascii="Times New Roman" w:hAnsi="Times New Roman" w:cs="Times New Roman"/>
          <w:b w:val="0"/>
          <w:bCs/>
          <w:i/>
          <w:iCs/>
          <w:sz w:val="20"/>
          <w:szCs w:val="20"/>
          <w:lang w:eastAsia="en-US"/>
        </w:rPr>
      </w:pPr>
      <w:r>
        <w:rPr>
          <w:rFonts w:hint="default" w:ascii="Times New Roman" w:hAnsi="Times New Roman" w:cs="Times New Roman"/>
          <w:b/>
          <w:bCs/>
          <w:i/>
          <w:iCs/>
          <w:szCs w:val="21"/>
          <w:lang w:val="en-US" w:eastAsia="zh-CN"/>
        </w:rPr>
        <w:t xml:space="preserve">Proposal 1: </w:t>
      </w:r>
      <w:r>
        <w:rPr>
          <w:rFonts w:hint="default" w:ascii="Times New Roman" w:hAnsi="Times New Roman" w:cs="Times New Roman"/>
          <w:b w:val="0"/>
          <w:bCs/>
          <w:i/>
          <w:iCs/>
          <w:sz w:val="20"/>
          <w:szCs w:val="20"/>
          <w:lang w:eastAsia="en-US"/>
        </w:rPr>
        <w:t>In CSI compression using two-sided model</w:t>
      </w:r>
      <w:r>
        <w:rPr>
          <w:rFonts w:hint="default" w:ascii="Times New Roman" w:hAnsi="Times New Roman" w:cs="Times New Roman"/>
          <w:b w:val="0"/>
          <w:bCs/>
          <w:i/>
          <w:iCs/>
          <w:sz w:val="20"/>
          <w:szCs w:val="20"/>
          <w:lang w:val="en-US" w:eastAsia="zh-CN"/>
        </w:rPr>
        <w:t>, t</w:t>
      </w:r>
      <w:r>
        <w:rPr>
          <w:rFonts w:hint="default" w:ascii="Times New Roman" w:hAnsi="Times New Roman" w:cs="Times New Roman"/>
          <w:b w:val="0"/>
          <w:bCs/>
          <w:i/>
          <w:iCs/>
          <w:sz w:val="20"/>
          <w:szCs w:val="20"/>
          <w:lang w:eastAsia="en-US"/>
        </w:rPr>
        <w:t xml:space="preserve">he following </w:t>
      </w:r>
      <w:r>
        <w:rPr>
          <w:rFonts w:hint="eastAsia" w:eastAsia="宋体" w:cs="Times New Roman"/>
          <w:b w:val="0"/>
          <w:bCs/>
          <w:i/>
          <w:iCs/>
          <w:sz w:val="20"/>
          <w:szCs w:val="20"/>
          <w:lang w:val="en-US" w:eastAsia="zh-CN"/>
        </w:rPr>
        <w:t xml:space="preserve">mechanisms for </w:t>
      </w:r>
      <w:r>
        <w:rPr>
          <w:rFonts w:hint="default" w:ascii="Times New Roman" w:hAnsi="Times New Roman" w:cs="Times New Roman"/>
          <w:b w:val="0"/>
          <w:bCs/>
          <w:i/>
          <w:iCs/>
          <w:sz w:val="20"/>
          <w:szCs w:val="20"/>
          <w:lang w:eastAsia="en-US"/>
        </w:rPr>
        <w:t>AI/ML model training will be further studied:</w:t>
      </w:r>
    </w:p>
    <w:p>
      <w:pPr>
        <w:numPr>
          <w:ilvl w:val="0"/>
          <w:numId w:val="12"/>
        </w:numPr>
        <w:snapToGrid w:val="0"/>
        <w:spacing w:before="109" w:beforeLines="30" w:after="109" w:afterLines="30" w:line="288" w:lineRule="auto"/>
        <w:ind w:left="420" w:hanging="420"/>
        <w:rPr>
          <w:rFonts w:hint="default" w:ascii="Times New Roman" w:hAnsi="Times New Roman" w:eastAsia="宋体" w:cs="Times New Roman"/>
          <w:b w:val="0"/>
          <w:bCs/>
          <w:i/>
          <w:iCs/>
          <w:sz w:val="20"/>
          <w:szCs w:val="20"/>
          <w:lang w:val="en-US" w:eastAsia="zh-CN"/>
        </w:rPr>
      </w:pPr>
      <w:r>
        <w:rPr>
          <w:rFonts w:hint="eastAsia" w:eastAsia="宋体" w:cs="Times New Roman"/>
          <w:b w:val="0"/>
          <w:bCs/>
          <w:i/>
          <w:iCs/>
          <w:sz w:val="20"/>
          <w:szCs w:val="20"/>
          <w:lang w:val="en-US" w:eastAsia="zh-CN"/>
        </w:rPr>
        <w:t>Type 1: On-</w:t>
      </w:r>
      <w:r>
        <w:rPr>
          <w:rFonts w:hint="eastAsia" w:eastAsia="t" w:cs="Times New Roman"/>
          <w:b w:val="0"/>
          <w:bCs w:val="0"/>
          <w:i/>
          <w:iCs/>
          <w:sz w:val="20"/>
          <w:szCs w:val="21"/>
          <w:lang w:val="en-US" w:eastAsia="zh-CN"/>
        </w:rPr>
        <w:t xml:space="preserve">network </w:t>
      </w:r>
      <w:r>
        <w:rPr>
          <w:rFonts w:hint="eastAsia" w:eastAsia="宋体" w:cs="Times New Roman"/>
          <w:b w:val="0"/>
          <w:bCs/>
          <w:i/>
          <w:iCs/>
          <w:sz w:val="20"/>
          <w:szCs w:val="20"/>
          <w:lang w:val="en-US" w:eastAsia="zh-CN"/>
        </w:rPr>
        <w:t>training of two-sided model with model transfer to UE</w:t>
      </w:r>
    </w:p>
    <w:p>
      <w:pPr>
        <w:numPr>
          <w:ilvl w:val="0"/>
          <w:numId w:val="12"/>
        </w:numPr>
        <w:snapToGrid w:val="0"/>
        <w:spacing w:before="109" w:beforeLines="30" w:after="109" w:afterLines="30" w:line="288" w:lineRule="auto"/>
        <w:ind w:left="420" w:hanging="420"/>
        <w:rPr>
          <w:rFonts w:hint="default" w:ascii="Times New Roman" w:hAnsi="Times New Roman" w:eastAsia="宋体" w:cs="Times New Roman"/>
          <w:b w:val="0"/>
          <w:bCs/>
          <w:i/>
          <w:iCs/>
          <w:sz w:val="20"/>
          <w:szCs w:val="20"/>
          <w:lang w:val="en-US" w:eastAsia="zh-CN"/>
        </w:rPr>
      </w:pPr>
      <w:r>
        <w:rPr>
          <w:rFonts w:hint="eastAsia" w:eastAsia="宋体" w:cs="Times New Roman"/>
          <w:b w:val="0"/>
          <w:bCs/>
          <w:i/>
          <w:iCs/>
          <w:sz w:val="20"/>
          <w:szCs w:val="20"/>
          <w:lang w:val="en-US" w:eastAsia="zh-CN"/>
        </w:rPr>
        <w:t>Type 2: On-UE training of two-sided model with model transfer to NW</w:t>
      </w:r>
    </w:p>
    <w:p>
      <w:pPr>
        <w:numPr>
          <w:ilvl w:val="0"/>
          <w:numId w:val="12"/>
        </w:numPr>
        <w:snapToGrid w:val="0"/>
        <w:spacing w:before="109" w:beforeLines="30" w:after="109" w:afterLines="30" w:line="288" w:lineRule="auto"/>
        <w:ind w:left="420" w:hanging="420"/>
        <w:rPr>
          <w:rFonts w:hint="default" w:ascii="Times New Roman" w:hAnsi="Times New Roman" w:eastAsia="宋体" w:cs="Times New Roman"/>
          <w:b w:val="0"/>
          <w:bCs/>
          <w:i/>
          <w:iCs/>
          <w:sz w:val="20"/>
          <w:szCs w:val="20"/>
          <w:lang w:val="en-US" w:eastAsia="zh-CN"/>
        </w:rPr>
      </w:pPr>
      <w:r>
        <w:rPr>
          <w:rFonts w:hint="eastAsia" w:eastAsia="宋体" w:cs="Times New Roman"/>
          <w:b w:val="0"/>
          <w:bCs/>
          <w:i/>
          <w:iCs/>
          <w:sz w:val="20"/>
          <w:szCs w:val="20"/>
          <w:lang w:val="en-US" w:eastAsia="zh-CN"/>
        </w:rPr>
        <w:t xml:space="preserve">Type 3: </w:t>
      </w:r>
      <w:r>
        <w:rPr>
          <w:rFonts w:hint="eastAsia" w:eastAsia="宋体"/>
          <w:bCs/>
          <w:i/>
          <w:iCs/>
          <w:szCs w:val="20"/>
        </w:rPr>
        <w:t xml:space="preserve">Joint training </w:t>
      </w:r>
      <w:r>
        <w:rPr>
          <w:rFonts w:hint="eastAsia" w:eastAsia="微软雅黑"/>
          <w:i/>
          <w:iCs/>
          <w:lang w:val="en-US" w:eastAsia="zh-CN"/>
        </w:rPr>
        <w:t>of two-sided model without specified interactions between UE and NW</w:t>
      </w:r>
    </w:p>
    <w:p>
      <w:pPr>
        <w:numPr>
          <w:ilvl w:val="0"/>
          <w:numId w:val="12"/>
        </w:numPr>
        <w:snapToGrid w:val="0"/>
        <w:spacing w:before="109" w:beforeLines="30" w:after="109" w:afterLines="30" w:line="288" w:lineRule="auto"/>
        <w:ind w:left="420" w:hanging="420"/>
        <w:rPr>
          <w:rFonts w:hint="default" w:ascii="Times New Roman" w:hAnsi="Times New Roman" w:eastAsia="宋体" w:cs="Times New Roman"/>
          <w:b w:val="0"/>
          <w:bCs/>
          <w:i/>
          <w:iCs/>
          <w:sz w:val="20"/>
          <w:szCs w:val="20"/>
          <w:lang w:val="en-US" w:eastAsia="zh-CN"/>
        </w:rPr>
      </w:pPr>
      <w:r>
        <w:rPr>
          <w:rFonts w:hint="eastAsia" w:eastAsia="宋体"/>
          <w:bCs/>
          <w:i/>
          <w:iCs/>
          <w:szCs w:val="20"/>
          <w:lang w:val="en-US" w:eastAsia="zh-CN"/>
        </w:rPr>
        <w:t>Type 4: J</w:t>
      </w:r>
      <w:r>
        <w:rPr>
          <w:rFonts w:hint="eastAsia" w:eastAsia="微软雅黑"/>
          <w:i/>
          <w:iCs/>
          <w:lang w:val="en-US" w:eastAsia="zh-CN"/>
        </w:rPr>
        <w:t>oint training of two-sided model with specified interactions between UE and NW</w:t>
      </w:r>
    </w:p>
    <w:p>
      <w:pPr>
        <w:numPr>
          <w:ilvl w:val="0"/>
          <w:numId w:val="12"/>
        </w:numPr>
        <w:snapToGrid w:val="0"/>
        <w:spacing w:before="109" w:beforeLines="30" w:after="109" w:afterLines="30" w:line="288" w:lineRule="auto"/>
        <w:ind w:left="420" w:hanging="420"/>
        <w:jc w:val="both"/>
        <w:rPr>
          <w:rFonts w:hint="default" w:ascii="Times New Roman" w:hAnsi="Times New Roman" w:eastAsia="宋体" w:cs="Times New Roman"/>
          <w:b w:val="0"/>
          <w:bCs/>
          <w:i/>
          <w:iCs/>
          <w:sz w:val="20"/>
          <w:szCs w:val="20"/>
          <w:lang w:val="en-US" w:eastAsia="zh-CN"/>
        </w:rPr>
      </w:pPr>
      <w:r>
        <w:rPr>
          <w:rFonts w:hint="eastAsia" w:eastAsia="宋体"/>
          <w:bCs/>
          <w:i/>
          <w:iCs/>
          <w:szCs w:val="20"/>
          <w:lang w:val="en-US" w:eastAsia="zh-CN"/>
        </w:rPr>
        <w:t xml:space="preserve">Type 5: Separate training </w:t>
      </w:r>
      <w:r>
        <w:rPr>
          <w:rFonts w:hint="eastAsia" w:eastAsia="宋体"/>
          <w:bCs/>
          <w:i/>
          <w:iCs/>
          <w:szCs w:val="20"/>
        </w:rPr>
        <w:t>at UE side and NW side for CSI feedback generation model / CSI reconstruction model respectively</w:t>
      </w:r>
    </w:p>
    <w:p>
      <w:pPr>
        <w:widowControl w:val="0"/>
        <w:numPr>
          <w:ilvl w:val="-1"/>
          <w:numId w:val="0"/>
        </w:numPr>
        <w:snapToGrid w:val="0"/>
        <w:spacing w:before="109" w:beforeLines="30" w:after="109" w:afterLines="30" w:line="288" w:lineRule="auto"/>
        <w:ind w:left="0" w:leftChars="0" w:firstLine="0" w:firstLineChars="0"/>
        <w:jc w:val="both"/>
        <w:rPr>
          <w:rFonts w:hint="default" w:ascii="Times New Roman" w:hAnsi="Times New Roman" w:cs="Times New Roman"/>
          <w:i/>
          <w:iCs/>
          <w:szCs w:val="21"/>
          <w:lang w:val="en-US" w:eastAsia="zh-CN"/>
        </w:rPr>
      </w:pPr>
      <w:r>
        <w:rPr>
          <w:rFonts w:hint="eastAsia" w:cs="Times New Roman"/>
          <w:i/>
          <w:iCs/>
          <w:szCs w:val="21"/>
          <w:lang w:val="en-US" w:eastAsia="zh-CN"/>
        </w:rPr>
        <w:t xml:space="preserve">Note: </w:t>
      </w:r>
      <w:r>
        <w:rPr>
          <w:rFonts w:hint="eastAsia" w:eastAsia="宋体"/>
          <w:i/>
          <w:iCs/>
          <w:szCs w:val="21"/>
          <w:lang w:val="en-US" w:eastAsia="zh-CN"/>
        </w:rPr>
        <w:t>J</w:t>
      </w:r>
      <w:r>
        <w:rPr>
          <w:rFonts w:hint="eastAsia"/>
          <w:i/>
          <w:iCs/>
          <w:szCs w:val="21"/>
        </w:rPr>
        <w:t>oint training mean</w:t>
      </w:r>
      <w:r>
        <w:rPr>
          <w:rFonts w:hint="eastAsia" w:eastAsia="宋体"/>
          <w:i/>
          <w:iCs/>
          <w:szCs w:val="21"/>
          <w:lang w:val="en-US" w:eastAsia="zh-CN"/>
        </w:rPr>
        <w:t>s</w:t>
      </w:r>
      <w:r>
        <w:rPr>
          <w:rFonts w:hint="eastAsia"/>
          <w:i/>
          <w:iCs/>
          <w:szCs w:val="21"/>
        </w:rPr>
        <w:t xml:space="preserve"> the generation model and reconstruction model should be trained in the same loop for forward propagation and backward propagation</w:t>
      </w:r>
      <w:r>
        <w:rPr>
          <w:rFonts w:hint="eastAsia" w:eastAsia="宋体"/>
          <w:i/>
          <w:iCs/>
          <w:szCs w:val="21"/>
          <w:lang w:val="en-US" w:eastAsia="zh-CN"/>
        </w:rPr>
        <w:t xml:space="preserve">. However, </w:t>
      </w:r>
      <w:r>
        <w:rPr>
          <w:rFonts w:hint="eastAsia"/>
          <w:i/>
          <w:iCs/>
          <w:szCs w:val="21"/>
        </w:rPr>
        <w:t>generation model and reconstruction model</w:t>
      </w:r>
      <w:r>
        <w:rPr>
          <w:rFonts w:hint="eastAsia" w:eastAsia="宋体"/>
          <w:i/>
          <w:iCs/>
          <w:szCs w:val="21"/>
          <w:lang w:val="en-US" w:eastAsia="zh-CN"/>
        </w:rPr>
        <w:t xml:space="preserve"> for separate training are trained in different </w:t>
      </w:r>
      <w:r>
        <w:rPr>
          <w:rFonts w:hint="eastAsia"/>
          <w:i/>
          <w:iCs/>
          <w:szCs w:val="21"/>
        </w:rPr>
        <w:t>loop</w:t>
      </w:r>
      <w:r>
        <w:rPr>
          <w:rFonts w:hint="eastAsia" w:eastAsia="宋体"/>
          <w:i/>
          <w:iCs/>
          <w:szCs w:val="21"/>
          <w:lang w:val="en-US" w:eastAsia="zh-CN"/>
        </w:rPr>
        <w:t>s</w:t>
      </w:r>
      <w:r>
        <w:rPr>
          <w:rFonts w:hint="eastAsia"/>
          <w:i/>
          <w:iCs/>
          <w:szCs w:val="21"/>
        </w:rPr>
        <w:t xml:space="preserve"> for forward propagation and backward propagation</w:t>
      </w:r>
      <w:r>
        <w:rPr>
          <w:rFonts w:hint="eastAsia" w:eastAsia="宋体"/>
          <w:i/>
          <w:iCs/>
          <w:szCs w:val="21"/>
          <w:lang w:val="en-US" w:eastAsia="zh-CN"/>
        </w:rPr>
        <w:t>.</w:t>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In our initial assessments, the input and output types for spatial-frequency domain CSI compression also needs to be </w:t>
      </w:r>
      <w:r>
        <w:rPr>
          <w:rFonts w:hint="eastAsia" w:cs="Times New Roman"/>
          <w:lang w:val="en-US" w:eastAsia="zh-CN"/>
        </w:rPr>
        <w:t>discussed</w:t>
      </w:r>
      <w:r>
        <w:rPr>
          <w:rFonts w:hint="default" w:ascii="Times New Roman" w:hAnsi="Times New Roman" w:cs="Times New Roman"/>
          <w:lang w:val="en-US" w:eastAsia="zh-CN"/>
        </w:rPr>
        <w:t xml:space="preserve">. </w:t>
      </w:r>
      <w:r>
        <w:rPr>
          <w:rFonts w:hint="eastAsia" w:cs="Times New Roman"/>
          <w:lang w:val="en-US" w:eastAsia="zh-CN"/>
        </w:rPr>
        <w:t>To our understanding, the AI model input</w:t>
      </w:r>
      <w:r>
        <w:rPr>
          <w:rFonts w:hint="eastAsia"/>
        </w:rPr>
        <w:t xml:space="preserve"> is a precoding matrix which is pre-processed from a raw channel and corresponding output is a recovered precoding matrix</w:t>
      </w:r>
      <w:r>
        <w:rPr>
          <w:rFonts w:hint="eastAsia" w:eastAsia="宋体"/>
          <w:lang w:val="en-US" w:eastAsia="zh-CN"/>
        </w:rPr>
        <w:t>, we propose to further study at least following options:</w:t>
      </w:r>
    </w:p>
    <w:p>
      <w:pPr>
        <w:keepNext w:val="0"/>
        <w:keepLines w:val="0"/>
        <w:pageBreakBefore w:val="0"/>
        <w:widowControl w:val="0"/>
        <w:numPr>
          <w:ilvl w:val="0"/>
          <w:numId w:val="12"/>
        </w:numPr>
        <w:kinsoku/>
        <w:wordWrap/>
        <w:overflowPunct/>
        <w:topLinePunct w:val="0"/>
        <w:autoSpaceDE/>
        <w:autoSpaceDN/>
        <w:bidi w:val="0"/>
        <w:adjustRightInd/>
        <w:snapToGrid w:val="0"/>
        <w:spacing w:before="120" w:after="120" w:afterLines="50" w:line="288" w:lineRule="auto"/>
        <w:ind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Option 1: The input of AI encoder is a raw channel (i.e obtained directly from CSI-RS) without any further pre-processing and corresponding output is a recovered raw channel:</w:t>
      </w:r>
    </w:p>
    <w:p>
      <w:pPr>
        <w:keepNext w:val="0"/>
        <w:keepLines w:val="0"/>
        <w:pageBreakBefore w:val="0"/>
        <w:numPr>
          <w:ilvl w:val="0"/>
          <w:numId w:val="13"/>
        </w:numPr>
        <w:kinsoku/>
        <w:wordWrap/>
        <w:overflowPunct/>
        <w:topLinePunct w:val="0"/>
        <w:autoSpaceDE/>
        <w:autoSpaceDN/>
        <w:bidi w:val="0"/>
        <w:adjustRightInd/>
        <w:snapToGrid w:val="0"/>
        <w:spacing w:before="72" w:beforeLines="30" w:after="72" w:afterLines="30" w:line="288" w:lineRule="auto"/>
        <w:ind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Option 1a: The raw channel is in frequency domain</w:t>
      </w:r>
    </w:p>
    <w:p>
      <w:pPr>
        <w:keepNext w:val="0"/>
        <w:keepLines w:val="0"/>
        <w:pageBreakBefore w:val="0"/>
        <w:numPr>
          <w:ilvl w:val="0"/>
          <w:numId w:val="13"/>
        </w:numPr>
        <w:kinsoku/>
        <w:wordWrap/>
        <w:overflowPunct/>
        <w:topLinePunct w:val="0"/>
        <w:autoSpaceDE/>
        <w:autoSpaceDN/>
        <w:bidi w:val="0"/>
        <w:adjustRightInd/>
        <w:snapToGrid w:val="0"/>
        <w:spacing w:before="72" w:beforeLines="30" w:after="72" w:afterLines="30" w:line="288" w:lineRule="auto"/>
        <w:ind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Option 1b: The raw channel is in time domain</w:t>
      </w:r>
    </w:p>
    <w:p>
      <w:pPr>
        <w:keepNext w:val="0"/>
        <w:keepLines w:val="0"/>
        <w:pageBreakBefore w:val="0"/>
        <w:widowControl w:val="0"/>
        <w:numPr>
          <w:ilvl w:val="0"/>
          <w:numId w:val="12"/>
        </w:numPr>
        <w:kinsoku/>
        <w:wordWrap/>
        <w:overflowPunct/>
        <w:topLinePunct w:val="0"/>
        <w:autoSpaceDE/>
        <w:autoSpaceDN/>
        <w:bidi w:val="0"/>
        <w:adjustRightInd/>
        <w:snapToGrid w:val="0"/>
        <w:spacing w:before="120" w:after="120" w:afterLines="50" w:line="288" w:lineRule="auto"/>
        <w:ind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Option 2: The input of AI encoder is a precoding matrix which is pre-processed from a raw channel and corresponding output is a recovered precoding matrix:</w:t>
      </w:r>
    </w:p>
    <w:p>
      <w:pPr>
        <w:keepNext w:val="0"/>
        <w:keepLines w:val="0"/>
        <w:pageBreakBefore w:val="0"/>
        <w:numPr>
          <w:ilvl w:val="0"/>
          <w:numId w:val="13"/>
        </w:numPr>
        <w:kinsoku/>
        <w:wordWrap/>
        <w:overflowPunct/>
        <w:topLinePunct w:val="0"/>
        <w:autoSpaceDE/>
        <w:autoSpaceDN/>
        <w:bidi w:val="0"/>
        <w:adjustRightInd/>
        <w:snapToGrid w:val="0"/>
        <w:spacing w:before="72" w:beforeLines="30" w:after="72" w:afterLines="30" w:line="288" w:lineRule="auto"/>
        <w:ind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Option 2a: The precoding matrix is a group of eigenvectors</w:t>
      </w:r>
      <w:r>
        <w:rPr>
          <w:rFonts w:hint="default" w:eastAsia="宋体" w:cs="Times New Roman"/>
          <w:szCs w:val="21"/>
          <w:lang w:val="en-US" w:eastAsia="zh-CN"/>
        </w:rPr>
        <w:t xml:space="preserve"> corresponding to different sub-bands and layers</w:t>
      </w:r>
    </w:p>
    <w:p>
      <w:pPr>
        <w:keepNext w:val="0"/>
        <w:keepLines w:val="0"/>
        <w:pageBreakBefore w:val="0"/>
        <w:numPr>
          <w:ilvl w:val="0"/>
          <w:numId w:val="13"/>
        </w:numPr>
        <w:kinsoku/>
        <w:wordWrap/>
        <w:overflowPunct/>
        <w:topLinePunct w:val="0"/>
        <w:autoSpaceDE/>
        <w:autoSpaceDN/>
        <w:bidi w:val="0"/>
        <w:adjustRightInd/>
        <w:snapToGrid w:val="0"/>
        <w:spacing w:before="72" w:beforeLines="30" w:after="72" w:afterLines="30" w:line="288" w:lineRule="auto"/>
        <w:ind w:hanging="420"/>
        <w:jc w:val="both"/>
        <w:textAlignment w:val="auto"/>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Option 2b: The precoding matrix is a</w:t>
      </w:r>
      <w:r>
        <w:rPr>
          <w:rFonts w:hint="eastAsia" w:eastAsia="宋体" w:cs="Times New Roman"/>
          <w:szCs w:val="21"/>
          <w:lang w:val="en-US" w:eastAsia="zh-CN"/>
        </w:rPr>
        <w:t>n</w:t>
      </w:r>
      <w:r>
        <w:rPr>
          <w:rFonts w:hint="default" w:ascii="Times New Roman" w:hAnsi="Times New Roman" w:eastAsia="宋体" w:cs="Times New Roman"/>
          <w:szCs w:val="21"/>
          <w:lang w:val="en-US" w:eastAsia="zh-CN"/>
        </w:rPr>
        <w:t xml:space="preserve"> eType II-like PMI. That is, UE firstly conducts the compression from spatial and/or frequency domain to get the eType II-like PMI. Then, AI encoder further compresses the eType II-like PMI to reduce the overhead.</w:t>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Compared with Option 2, Option 1 utilizes the complete/unprocessed channel as the input of AI encoder. By this way, network side has the chance to recover the whole channel, which</w:t>
      </w:r>
      <w:bookmarkStart w:id="0" w:name="OLE_LINK2"/>
      <w:r>
        <w:rPr>
          <w:rFonts w:hint="default" w:ascii="Times New Roman" w:hAnsi="Times New Roman" w:cs="Times New Roman"/>
          <w:lang w:val="en-US" w:eastAsia="zh-CN"/>
        </w:rPr>
        <w:t xml:space="preserve"> would be easier for network to coordinate interference when conducting MU-MIMO scheduling</w:t>
      </w:r>
      <w:bookmarkEnd w:id="0"/>
      <w:r>
        <w:rPr>
          <w:rFonts w:hint="default" w:ascii="Times New Roman" w:hAnsi="Times New Roman" w:cs="Times New Roman"/>
          <w:lang w:val="en-US" w:eastAsia="zh-CN"/>
        </w:rPr>
        <w:t>. However, Option 2 filters some unnecessary components, such as spatial/frequency vectors and layers, so that AI/ML based compression may be more efficient.</w:t>
      </w:r>
    </w:p>
    <w:p>
      <w:pPr>
        <w:keepNext w:val="0"/>
        <w:keepLines w:val="0"/>
        <w:pageBreakBefore w:val="0"/>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i/>
          <w:iCs/>
          <w:szCs w:val="21"/>
          <w:lang w:val="en-US" w:eastAsia="zh-CN"/>
        </w:rPr>
      </w:pPr>
      <w:r>
        <w:rPr>
          <w:rFonts w:hint="default" w:ascii="Times New Roman" w:hAnsi="Times New Roman" w:cs="Times New Roman"/>
          <w:b/>
          <w:bCs/>
          <w:i/>
          <w:iCs/>
          <w:szCs w:val="21"/>
          <w:lang w:val="en-US" w:eastAsia="zh-CN"/>
        </w:rPr>
        <w:t xml:space="preserve">Proposal 2: </w:t>
      </w:r>
      <w:r>
        <w:rPr>
          <w:rFonts w:hint="default" w:ascii="Times New Roman" w:hAnsi="Times New Roman" w:cs="Times New Roman"/>
          <w:i/>
          <w:iCs/>
          <w:szCs w:val="21"/>
          <w:lang w:val="en-US" w:eastAsia="zh-CN"/>
        </w:rPr>
        <w:t xml:space="preserve">For </w:t>
      </w:r>
      <w:r>
        <w:rPr>
          <w:rFonts w:hint="default" w:ascii="Times New Roman" w:hAnsi="Times New Roman" w:cs="Times New Roman"/>
          <w:i/>
          <w:iCs/>
          <w:lang w:val="en-US" w:eastAsia="zh-CN"/>
        </w:rPr>
        <w:t>spatial-frequency domain CSI compression</w:t>
      </w:r>
      <w:r>
        <w:rPr>
          <w:rFonts w:hint="default"/>
          <w:i/>
          <w:iCs/>
        </w:rPr>
        <w:t xml:space="preserve"> using two-sided AI model</w:t>
      </w:r>
      <w:r>
        <w:rPr>
          <w:rFonts w:hint="default" w:ascii="Times New Roman" w:hAnsi="Times New Roman" w:eastAsia="微软雅黑" w:cs="Times New Roman"/>
          <w:i/>
          <w:iCs/>
          <w:lang w:val="en-US" w:eastAsia="zh-CN"/>
        </w:rPr>
        <w:t xml:space="preserve">, </w:t>
      </w:r>
      <w:r>
        <w:rPr>
          <w:rFonts w:hint="default" w:ascii="Times New Roman" w:hAnsi="Times New Roman" w:cs="Times New Roman"/>
          <w:i/>
          <w:iCs/>
          <w:szCs w:val="21"/>
          <w:lang w:val="en-US" w:eastAsia="zh-CN"/>
        </w:rPr>
        <w:t xml:space="preserve">at least further study and evaluate the following options for different types of AI/ML </w:t>
      </w:r>
      <w:r>
        <w:rPr>
          <w:rFonts w:hint="eastAsia" w:cs="Times New Roman"/>
          <w:i/>
          <w:iCs/>
          <w:szCs w:val="21"/>
          <w:lang w:val="en-US" w:eastAsia="zh-CN"/>
        </w:rPr>
        <w:t xml:space="preserve">model </w:t>
      </w:r>
      <w:r>
        <w:rPr>
          <w:rFonts w:hint="default" w:ascii="Times New Roman" w:hAnsi="Times New Roman" w:cs="Times New Roman"/>
          <w:i/>
          <w:iCs/>
          <w:szCs w:val="21"/>
          <w:lang w:val="en-US" w:eastAsia="zh-CN"/>
        </w:rPr>
        <w:t>input/output,</w:t>
      </w:r>
    </w:p>
    <w:p>
      <w:pPr>
        <w:keepNext w:val="0"/>
        <w:keepLines w:val="0"/>
        <w:pageBreakBefore w:val="0"/>
        <w:widowControl w:val="0"/>
        <w:numPr>
          <w:ilvl w:val="0"/>
          <w:numId w:val="12"/>
        </w:numPr>
        <w:kinsoku/>
        <w:wordWrap/>
        <w:overflowPunct/>
        <w:topLinePunct w:val="0"/>
        <w:autoSpaceDE/>
        <w:autoSpaceDN/>
        <w:bidi w:val="0"/>
        <w:adjustRightInd/>
        <w:snapToGrid w:val="0"/>
        <w:spacing w:before="120" w:after="120" w:afterLines="5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Option 1: </w:t>
      </w:r>
      <w:r>
        <w:rPr>
          <w:rFonts w:hint="default" w:ascii="Times New Roman" w:hAnsi="Times New Roman" w:eastAsia="微软雅黑" w:cs="Times New Roman"/>
          <w:i/>
          <w:iCs/>
          <w:lang w:val="en-US" w:eastAsia="zh-CN"/>
        </w:rPr>
        <w:t>The input of AI encoder is a raw channel (i.e obtained directly from CSI-RS) without any further pre-processing and corresponding output is a recovered raw channel:</w:t>
      </w:r>
    </w:p>
    <w:p>
      <w:pPr>
        <w:keepNext w:val="0"/>
        <w:keepLines w:val="0"/>
        <w:pageBreakBefore w:val="0"/>
        <w:numPr>
          <w:ilvl w:val="0"/>
          <w:numId w:val="13"/>
        </w:numPr>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1a: The raw channel is in frequency domain</w:t>
      </w:r>
    </w:p>
    <w:p>
      <w:pPr>
        <w:keepNext w:val="0"/>
        <w:keepLines w:val="0"/>
        <w:pageBreakBefore w:val="0"/>
        <w:numPr>
          <w:ilvl w:val="0"/>
          <w:numId w:val="13"/>
        </w:numPr>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1b: The raw channel is in time domain</w:t>
      </w:r>
    </w:p>
    <w:p>
      <w:pPr>
        <w:keepNext w:val="0"/>
        <w:keepLines w:val="0"/>
        <w:pageBreakBefore w:val="0"/>
        <w:widowControl w:val="0"/>
        <w:numPr>
          <w:ilvl w:val="0"/>
          <w:numId w:val="12"/>
        </w:numPr>
        <w:kinsoku/>
        <w:wordWrap/>
        <w:overflowPunct/>
        <w:topLinePunct w:val="0"/>
        <w:autoSpaceDE/>
        <w:autoSpaceDN/>
        <w:bidi w:val="0"/>
        <w:adjustRightInd/>
        <w:snapToGrid w:val="0"/>
        <w:spacing w:before="120" w:after="120" w:afterLines="5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Option 2: The input of AI encoder is a precoding matrix which is pre-processed from a raw channel </w:t>
      </w:r>
      <w:r>
        <w:rPr>
          <w:rFonts w:hint="default" w:ascii="Times New Roman" w:hAnsi="Times New Roman" w:eastAsia="微软雅黑" w:cs="Times New Roman"/>
          <w:i/>
          <w:iCs/>
          <w:lang w:val="en-US" w:eastAsia="zh-CN"/>
        </w:rPr>
        <w:t>and corresponding output is a recovered precoding matrix</w:t>
      </w:r>
      <w:r>
        <w:rPr>
          <w:rFonts w:hint="default" w:ascii="Times New Roman" w:hAnsi="Times New Roman" w:cs="Times New Roman"/>
          <w:i/>
          <w:iCs/>
          <w:lang w:val="en-US" w:eastAsia="zh-CN"/>
        </w:rPr>
        <w:t>:</w:t>
      </w:r>
    </w:p>
    <w:p>
      <w:pPr>
        <w:keepNext w:val="0"/>
        <w:keepLines w:val="0"/>
        <w:pageBreakBefore w:val="0"/>
        <w:numPr>
          <w:ilvl w:val="0"/>
          <w:numId w:val="13"/>
        </w:numPr>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2a: The precoding matrix is a group of eigenvectors</w:t>
      </w:r>
    </w:p>
    <w:p>
      <w:pPr>
        <w:keepNext w:val="0"/>
        <w:keepLines w:val="0"/>
        <w:pageBreakBefore w:val="0"/>
        <w:numPr>
          <w:ilvl w:val="0"/>
          <w:numId w:val="13"/>
        </w:numPr>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Option 2b: The precoding matrix is a</w:t>
      </w:r>
      <w:r>
        <w:rPr>
          <w:rFonts w:hint="eastAsia" w:cs="Times New Roman"/>
          <w:i/>
          <w:iCs/>
          <w:lang w:val="en-US" w:eastAsia="zh-CN"/>
        </w:rPr>
        <w:t>n</w:t>
      </w:r>
      <w:r>
        <w:rPr>
          <w:rFonts w:hint="default" w:ascii="Times New Roman" w:hAnsi="Times New Roman" w:cs="Times New Roman"/>
          <w:i/>
          <w:iCs/>
          <w:lang w:val="en-US" w:eastAsia="zh-CN"/>
        </w:rPr>
        <w:t xml:space="preserve"> eType II-like PMI. </w:t>
      </w:r>
    </w:p>
    <w:p>
      <w:pPr>
        <w:keepNext w:val="0"/>
        <w:keepLines w:val="0"/>
        <w:pageBreakBefore w:val="0"/>
        <w:widowControl/>
        <w:numPr>
          <w:ilvl w:val="1"/>
          <w:numId w:val="7"/>
        </w:numPr>
        <w:tabs>
          <w:tab w:val="clear" w:pos="576"/>
        </w:tabs>
        <w:kinsoku/>
        <w:wordWrap/>
        <w:overflowPunct/>
        <w:topLinePunct w:val="0"/>
        <w:autoSpaceDE/>
        <w:autoSpaceDN/>
        <w:bidi w:val="0"/>
        <w:adjustRightInd/>
        <w:snapToGrid w:val="0"/>
        <w:spacing w:before="181" w:beforeLines="50" w:after="120" w:afterLines="50" w:line="288" w:lineRule="auto"/>
        <w:ind w:left="567" w:hanging="567"/>
        <w:jc w:val="both"/>
        <w:textAlignment w:val="auto"/>
        <w:outlineLvl w:val="1"/>
        <w:rPr>
          <w:rFonts w:hint="default" w:ascii="Times New Roman" w:hAnsi="Times New Roman" w:cs="Times New Roman"/>
          <w:lang w:val="en-US" w:eastAsia="zh-CN"/>
        </w:rPr>
      </w:pPr>
      <w:r>
        <w:rPr>
          <w:rFonts w:hint="eastAsia" w:eastAsia="宋体" w:cs="Times New Roman"/>
          <w:b/>
          <w:sz w:val="24"/>
          <w:lang w:val="en-US" w:eastAsia="zh-CN"/>
        </w:rPr>
        <w:t xml:space="preserve">Enhancement </w:t>
      </w:r>
      <w:r>
        <w:rPr>
          <w:rFonts w:hint="default" w:ascii="Times New Roman" w:hAnsi="Times New Roman" w:eastAsia="宋体" w:cs="Times New Roman"/>
          <w:b/>
          <w:sz w:val="24"/>
          <w:lang w:val="en-US" w:eastAsia="zh-CN"/>
        </w:rPr>
        <w:t>on traditional codebook design</w:t>
      </w:r>
    </w:p>
    <w:p>
      <w:pPr>
        <w:keepNext w:val="0"/>
        <w:keepLines w:val="0"/>
        <w:pageBreakBefore w:val="0"/>
        <w:widowControl/>
        <w:kinsoku/>
        <w:wordWrap/>
        <w:overflowPunct/>
        <w:topLinePunct w:val="0"/>
        <w:autoSpaceDE/>
        <w:autoSpaceDN/>
        <w:bidi w:val="0"/>
        <w:adjustRightInd/>
        <w:spacing w:before="72" w:beforeLines="30" w:after="72" w:afterLines="30" w:line="288" w:lineRule="auto"/>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Network is normally more powerful than UE in terms of storage, computation capability, power consumption. Therefore, network can carry out large scale AI/ML models and acquire more data for model training/updating. With this consideration, we should strive to identify any potential enhancements if AL/ML models are only implemented at network side. </w:t>
      </w:r>
    </w:p>
    <w:p>
      <w:pPr>
        <w:keepNext w:val="0"/>
        <w:keepLines w:val="0"/>
        <w:pageBreakBefore w:val="0"/>
        <w:widowControl/>
        <w:kinsoku/>
        <w:wordWrap/>
        <w:overflowPunct/>
        <w:topLinePunct w:val="0"/>
        <w:autoSpaceDE/>
        <w:autoSpaceDN/>
        <w:bidi w:val="0"/>
        <w:adjustRightInd/>
        <w:spacing w:before="72" w:beforeLines="30" w:after="72"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eastAsia="Times New Roman" w:cs="Times New Roman"/>
          <w:lang w:val="en-US" w:eastAsia="zh-CN"/>
        </w:rPr>
        <w:t xml:space="preserve">In our initial assessments, we think </w:t>
      </w:r>
      <w:r>
        <w:rPr>
          <w:rFonts w:hint="eastAsia" w:eastAsia="Times New Roman" w:cs="Times New Roman"/>
          <w:lang w:val="en-US" w:eastAsia="zh-CN"/>
        </w:rPr>
        <w:t>e</w:t>
      </w:r>
      <w:r>
        <w:rPr>
          <w:rFonts w:hint="default" w:ascii="Times New Roman" w:hAnsi="Times New Roman" w:eastAsia="微软雅黑" w:cs="Times New Roman"/>
          <w:lang w:val="en-US" w:eastAsia="zh-CN"/>
        </w:rPr>
        <w:t>nhancement on eType II</w:t>
      </w:r>
      <w:r>
        <w:rPr>
          <w:rFonts w:hint="eastAsia" w:eastAsia="微软雅黑" w:cs="Times New Roman"/>
          <w:lang w:val="en-US" w:eastAsia="zh-CN"/>
        </w:rPr>
        <w:t xml:space="preserve"> to improve</w:t>
      </w:r>
      <w:r>
        <w:rPr>
          <w:rFonts w:hint="eastAsia" w:eastAsia="微软雅黑"/>
        </w:rPr>
        <w:t xml:space="preserve"> the CSI accuracy using one-sided model</w:t>
      </w:r>
      <w:r>
        <w:rPr>
          <w:rFonts w:hint="default" w:ascii="Times New Roman" w:hAnsi="Times New Roman" w:eastAsia="Times New Roman" w:cs="Times New Roman"/>
          <w:lang w:val="en-US" w:eastAsia="zh-CN"/>
        </w:rPr>
        <w:t xml:space="preserve"> deserve</w:t>
      </w:r>
      <w:r>
        <w:rPr>
          <w:rFonts w:hint="eastAsia" w:eastAsia="Times New Roman" w:cs="Times New Roman"/>
          <w:lang w:val="en-US" w:eastAsia="zh-CN"/>
        </w:rPr>
        <w:t>s</w:t>
      </w:r>
      <w:r>
        <w:rPr>
          <w:rFonts w:hint="default" w:ascii="Times New Roman" w:hAnsi="Times New Roman" w:eastAsia="Times New Roman" w:cs="Times New Roman"/>
          <w:lang w:val="en-US" w:eastAsia="zh-CN"/>
        </w:rPr>
        <w:t xml:space="preserve"> to be further studied</w:t>
      </w:r>
      <w:r>
        <w:rPr>
          <w:rFonts w:hint="eastAsia" w:eastAsia="Times New Roman" w:cs="Times New Roman"/>
          <w:lang w:val="en-US" w:eastAsia="zh-CN"/>
        </w:rPr>
        <w:t xml:space="preserve">. </w:t>
      </w:r>
      <w:r>
        <w:rPr>
          <w:rFonts w:hint="eastAsia" w:eastAsia="Times New Roman"/>
        </w:rPr>
        <w:t>As we know, eType II reports a bunch of spatial&amp;frequency DFT vectors and corresponding weighting coefficients. However, the selections of spatial&amp;frequency DFT vectors and weighting coefficients are mainly left up to UE implementation. With AI/ML models, UE may be possible to only report a predefined pattern of spatial&amp;frequency DFT vectors and corresponding weighting coefficients.</w:t>
      </w:r>
      <w:r>
        <w:rPr>
          <w:rFonts w:hint="eastAsia" w:eastAsia="宋体"/>
          <w:lang w:val="en-US" w:eastAsia="zh-CN"/>
        </w:rPr>
        <w:t xml:space="preserve"> </w:t>
      </w:r>
      <w:r>
        <w:rPr>
          <w:rFonts w:hint="eastAsia" w:eastAsia="Times New Roman"/>
        </w:rPr>
        <w:t>As seen in the Figure 5 on the left, a comb structure is shown. Then, when network gets the Rel-16 eType II PMI, which can be fed into an AI/ML model, it’s possible to recover whole spatial&amp;frequency DFT vectors and corresponding weighting coefficients. By this way, network may get whole channel information, which would be helpful for network to coordinate interference when conducting MU-MIMO scheduling.</w:t>
      </w:r>
    </w:p>
    <w:p>
      <w:pPr>
        <w:tabs>
          <w:tab w:val="left" w:pos="420"/>
        </w:tabs>
        <w:snapToGrid w:val="0"/>
        <w:spacing w:before="72" w:beforeLines="30" w:after="72" w:afterLines="30" w:line="288" w:lineRule="auto"/>
        <w:ind w:left="420" w:hanging="420"/>
        <w:jc w:val="center"/>
        <w:rPr>
          <w:rFonts w:hint="default" w:ascii="Times New Roman" w:hAnsi="Times New Roman" w:cs="Times New Roman"/>
          <w:lang w:val="en-US" w:eastAsia="zh-CN"/>
        </w:rPr>
      </w:pPr>
      <w:r>
        <w:rPr>
          <w:rFonts w:hint="default" w:ascii="Times New Roman" w:hAnsi="Times New Roman" w:cs="Times New Roman"/>
        </w:rPr>
        <w:drawing>
          <wp:inline distT="0" distB="0" distL="114300" distR="114300">
            <wp:extent cx="5734050" cy="16935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734050" cy="16935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center"/>
        <w:textAlignment w:val="auto"/>
        <w:rPr>
          <w:rFonts w:hint="default" w:ascii="Times New Roman" w:hAnsi="Times New Roman" w:eastAsia="微软雅黑" w:cs="Times New Roman"/>
          <w:lang w:val="en-US" w:eastAsia="zh-CN"/>
        </w:rPr>
      </w:pPr>
      <w:r>
        <w:rPr>
          <w:rFonts w:hint="default" w:ascii="Times New Roman" w:hAnsi="Times New Roman" w:eastAsia="微软雅黑" w:cs="Times New Roman"/>
          <w:b/>
          <w:bCs/>
        </w:rPr>
        <w:t>Fig</w:t>
      </w:r>
      <w:r>
        <w:rPr>
          <w:rFonts w:hint="eastAsia" w:ascii="Times New Roman" w:hAnsi="Times New Roman" w:eastAsia="微软雅黑" w:cs="Times New Roman"/>
          <w:b/>
          <w:bCs/>
          <w:lang w:val="en-US" w:eastAsia="zh-CN"/>
        </w:rPr>
        <w:t xml:space="preserve">ure </w:t>
      </w:r>
      <w:r>
        <w:rPr>
          <w:rFonts w:hint="default" w:ascii="Times New Roman" w:hAnsi="Times New Roman" w:eastAsia="微软雅黑" w:cs="Times New Roman"/>
          <w:b/>
          <w:bCs/>
          <w:lang w:val="en-US" w:eastAsia="zh-CN"/>
        </w:rPr>
        <w:t>5</w:t>
      </w:r>
      <w:r>
        <w:rPr>
          <w:rFonts w:hint="default" w:ascii="Times New Roman" w:hAnsi="Times New Roman" w:eastAsia="微软雅黑" w:cs="Times New Roman"/>
        </w:rPr>
        <w:t xml:space="preserve"> </w:t>
      </w:r>
      <w:r>
        <w:rPr>
          <w:rFonts w:hint="default" w:ascii="Times New Roman" w:hAnsi="Times New Roman" w:eastAsia="微软雅黑" w:cs="Times New Roman"/>
          <w:lang w:val="en-US" w:eastAsia="zh-CN"/>
        </w:rPr>
        <w:t xml:space="preserve">AI/ML framework deployed at gNB for CSI enhancement on eType II  </w:t>
      </w:r>
    </w:p>
    <w:p>
      <w:pPr>
        <w:keepNext w:val="0"/>
        <w:keepLines w:val="0"/>
        <w:pageBreakBefore w:val="0"/>
        <w:widowControl w:val="0"/>
        <w:kinsoku/>
        <w:wordWrap/>
        <w:overflowPunct/>
        <w:topLinePunct w:val="0"/>
        <w:autoSpaceDE/>
        <w:autoSpaceDN/>
        <w:bidi w:val="0"/>
        <w:adjustRightInd/>
        <w:snapToGrid w:val="0"/>
        <w:spacing w:before="120" w:after="120" w:afterLines="50" w:line="288" w:lineRule="auto"/>
        <w:jc w:val="both"/>
        <w:textAlignment w:val="auto"/>
        <w:rPr>
          <w:rFonts w:hint="default" w:ascii="Times New Roman" w:hAnsi="Times New Roman" w:cs="Times New Roman"/>
          <w:lang w:val="en-US" w:eastAsia="zh-CN"/>
        </w:rPr>
      </w:pPr>
      <w:r>
        <w:rPr>
          <w:rFonts w:hint="default" w:ascii="Times New Roman" w:hAnsi="Times New Roman" w:eastAsia="微软雅黑" w:cs="Times New Roman"/>
          <w:b/>
          <w:i/>
        </w:rPr>
        <w:t xml:space="preserve">Proposal </w:t>
      </w:r>
      <w:r>
        <w:rPr>
          <w:rFonts w:hint="default" w:ascii="Times New Roman" w:hAnsi="Times New Roman" w:eastAsia="微软雅黑" w:cs="Times New Roman"/>
          <w:b/>
          <w:i/>
          <w:lang w:val="en-US" w:eastAsia="zh-CN"/>
        </w:rPr>
        <w:t>3</w:t>
      </w:r>
      <w:r>
        <w:rPr>
          <w:rFonts w:hint="default" w:ascii="Times New Roman" w:hAnsi="Times New Roman" w:eastAsia="微软雅黑" w:cs="Times New Roman"/>
          <w:b/>
          <w:i/>
        </w:rPr>
        <w:t>:</w:t>
      </w:r>
      <w:r>
        <w:rPr>
          <w:rFonts w:hint="default" w:ascii="Times New Roman" w:hAnsi="Times New Roman" w:eastAsia="微软雅黑" w:cs="Times New Roman"/>
          <w:b/>
          <w:i/>
          <w:lang w:val="en-US" w:eastAsia="zh-CN"/>
        </w:rPr>
        <w:t xml:space="preserve"> </w:t>
      </w:r>
      <w:r>
        <w:rPr>
          <w:rFonts w:hint="default" w:ascii="Times New Roman" w:hAnsi="Times New Roman" w:cs="Times New Roman"/>
          <w:i/>
          <w:iCs/>
          <w:szCs w:val="21"/>
          <w:lang w:val="en-US" w:eastAsia="zh-CN"/>
        </w:rPr>
        <w:t xml:space="preserve">For </w:t>
      </w:r>
      <w:r>
        <w:rPr>
          <w:rFonts w:hint="eastAsia" w:cs="Times New Roman"/>
          <w:i/>
          <w:iCs/>
          <w:szCs w:val="21"/>
          <w:lang w:val="en-US" w:eastAsia="zh-CN"/>
        </w:rPr>
        <w:t>i</w:t>
      </w:r>
      <w:r>
        <w:rPr>
          <w:rFonts w:hint="default" w:ascii="Times New Roman" w:hAnsi="Times New Roman" w:eastAsia="宋体" w:cs="Times New Roman"/>
          <w:i/>
          <w:iCs/>
          <w:szCs w:val="21"/>
          <w:lang w:val="en-US" w:eastAsia="zh-CN"/>
        </w:rPr>
        <w:t>mproving the CSI accuracy based on traditional codebook design using one-sided model,</w:t>
      </w:r>
      <w:r>
        <w:rPr>
          <w:rFonts w:hint="eastAsia" w:eastAsia="宋体" w:cs="Times New Roman"/>
          <w:i/>
          <w:iCs/>
          <w:szCs w:val="21"/>
          <w:lang w:val="en-US" w:eastAsia="zh-CN"/>
        </w:rPr>
        <w:t xml:space="preserve"> </w:t>
      </w:r>
      <w:r>
        <w:rPr>
          <w:rFonts w:hint="default" w:ascii="Times New Roman" w:hAnsi="Times New Roman" w:cs="Times New Roman"/>
          <w:i/>
          <w:iCs/>
          <w:szCs w:val="21"/>
          <w:lang w:val="en-US" w:eastAsia="zh-CN"/>
        </w:rPr>
        <w:t xml:space="preserve">enhancement on </w:t>
      </w:r>
      <w:r>
        <w:rPr>
          <w:rFonts w:hint="eastAsia" w:cs="Times New Roman"/>
          <w:i/>
          <w:iCs/>
          <w:szCs w:val="21"/>
          <w:lang w:val="en-US" w:eastAsia="zh-CN"/>
        </w:rPr>
        <w:t xml:space="preserve">Rel-16/17 </w:t>
      </w:r>
      <w:r>
        <w:rPr>
          <w:rFonts w:hint="default" w:ascii="Times New Roman" w:hAnsi="Times New Roman" w:cs="Times New Roman"/>
          <w:i/>
          <w:iCs/>
          <w:szCs w:val="21"/>
          <w:lang w:val="en-US" w:eastAsia="zh-CN"/>
        </w:rPr>
        <w:t xml:space="preserve">eType II </w:t>
      </w:r>
      <w:r>
        <w:rPr>
          <w:rFonts w:hint="eastAsia" w:cs="Times New Roman"/>
          <w:i/>
          <w:iCs/>
          <w:szCs w:val="21"/>
          <w:lang w:val="en-US" w:eastAsia="zh-CN"/>
        </w:rPr>
        <w:t>should be considered</w:t>
      </w:r>
      <w:r>
        <w:rPr>
          <w:rFonts w:hint="default" w:ascii="Times New Roman" w:hAnsi="Times New Roman" w:cs="Times New Roman"/>
          <w:i/>
          <w:iCs/>
          <w:szCs w:val="21"/>
          <w:lang w:val="en-US" w:eastAsia="zh-CN"/>
        </w:rPr>
        <w:t xml:space="preserve"> </w:t>
      </w:r>
      <w:r>
        <w:rPr>
          <w:rFonts w:hint="eastAsia" w:cs="Times New Roman"/>
          <w:i/>
          <w:iCs/>
          <w:szCs w:val="21"/>
          <w:lang w:val="en-US" w:eastAsia="zh-CN"/>
        </w:rPr>
        <w:t xml:space="preserve">as a representative sub-use case </w:t>
      </w:r>
      <w:r>
        <w:rPr>
          <w:rFonts w:hint="default" w:ascii="Times New Roman" w:hAnsi="Times New Roman" w:cs="Times New Roman"/>
          <w:i/>
          <w:iCs/>
          <w:szCs w:val="21"/>
          <w:lang w:val="en-US" w:eastAsia="zh-CN"/>
        </w:rPr>
        <w:t>for further study.</w:t>
      </w:r>
    </w:p>
    <w:p>
      <w:pPr>
        <w:keepNext w:val="0"/>
        <w:keepLines w:val="0"/>
        <w:pageBreakBefore w:val="0"/>
        <w:widowControl/>
        <w:numPr>
          <w:ilvl w:val="1"/>
          <w:numId w:val="7"/>
        </w:numPr>
        <w:tabs>
          <w:tab w:val="clear" w:pos="576"/>
        </w:tabs>
        <w:kinsoku/>
        <w:wordWrap/>
        <w:overflowPunct/>
        <w:topLinePunct w:val="0"/>
        <w:autoSpaceDE/>
        <w:autoSpaceDN/>
        <w:bidi w:val="0"/>
        <w:adjustRightInd/>
        <w:snapToGrid w:val="0"/>
        <w:spacing w:before="181" w:beforeLines="50" w:after="120" w:afterLines="50" w:line="288" w:lineRule="auto"/>
        <w:ind w:left="567" w:hanging="567"/>
        <w:jc w:val="both"/>
        <w:textAlignment w:val="auto"/>
        <w:outlineLvl w:val="1"/>
        <w:rPr>
          <w:rFonts w:hint="default" w:ascii="Times New Roman" w:hAnsi="Times New Roman" w:cs="Times New Roman"/>
          <w:b/>
          <w:sz w:val="24"/>
          <w:lang w:val="en-US" w:eastAsia="zh-CN"/>
        </w:rPr>
      </w:pPr>
      <w:r>
        <w:rPr>
          <w:rFonts w:hint="default" w:ascii="Times New Roman" w:hAnsi="Times New Roman" w:cs="Times New Roman"/>
          <w:b/>
          <w:sz w:val="24"/>
          <w:lang w:val="en-US" w:eastAsia="zh-CN"/>
        </w:rPr>
        <w:t>CSI Prediction</w:t>
      </w:r>
    </w:p>
    <w:p>
      <w:pPr>
        <w:keepNext w:val="0"/>
        <w:keepLines w:val="0"/>
        <w:pageBreakBefore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宋体" w:cs="Times New Roman"/>
          <w:i w:val="0"/>
          <w:iCs w:val="0"/>
          <w:szCs w:val="21"/>
          <w:lang w:val="en-US" w:eastAsia="zh-CN"/>
        </w:rPr>
      </w:pPr>
      <w:r>
        <w:rPr>
          <w:rFonts w:hint="default" w:ascii="Times New Roman" w:hAnsi="Times New Roman" w:cs="Times New Roman"/>
          <w:lang w:val="en-US" w:eastAsia="zh-CN"/>
        </w:rPr>
        <w:t xml:space="preserve">For </w:t>
      </w:r>
      <w:r>
        <w:rPr>
          <w:rFonts w:hint="default" w:ascii="Times New Roman" w:hAnsi="Times New Roman" w:eastAsia="宋体" w:cs="Times New Roman"/>
          <w:i w:val="0"/>
          <w:iCs w:val="0"/>
          <w:szCs w:val="21"/>
          <w:lang w:val="en-US" w:eastAsia="zh-CN"/>
        </w:rPr>
        <w:t xml:space="preserve">CSI prediction, this sub use case can be classified </w:t>
      </w:r>
      <w:r>
        <w:rPr>
          <w:rFonts w:hint="eastAsia" w:eastAsia="宋体" w:cs="Times New Roman"/>
          <w:i w:val="0"/>
          <w:iCs w:val="0"/>
          <w:szCs w:val="21"/>
          <w:lang w:val="en-US" w:eastAsia="zh-CN"/>
        </w:rPr>
        <w:t>from</w:t>
      </w:r>
      <w:r>
        <w:rPr>
          <w:rFonts w:hint="default" w:ascii="Times New Roman" w:hAnsi="Times New Roman" w:eastAsia="宋体" w:cs="Times New Roman"/>
          <w:i w:val="0"/>
          <w:iCs w:val="0"/>
          <w:szCs w:val="21"/>
          <w:lang w:val="en-US" w:eastAsia="zh-CN"/>
        </w:rPr>
        <w:t xml:space="preserve"> at least three aspects</w:t>
      </w:r>
      <w:r>
        <w:rPr>
          <w:rFonts w:hint="eastAsia" w:eastAsia="宋体" w:cs="Times New Roman"/>
          <w:i w:val="0"/>
          <w:iCs w:val="0"/>
          <w:szCs w:val="21"/>
          <w:lang w:val="en-US" w:eastAsia="zh-CN"/>
        </w:rPr>
        <w:t xml:space="preserve"> to our understanding</w:t>
      </w:r>
      <w:r>
        <w:rPr>
          <w:rFonts w:hint="default" w:ascii="Times New Roman" w:hAnsi="Times New Roman" w:eastAsia="宋体" w:cs="Times New Roman"/>
          <w:i w:val="0"/>
          <w:iCs w:val="0"/>
          <w:szCs w:val="21"/>
          <w:lang w:val="en-US" w:eastAsia="zh-CN"/>
        </w:rPr>
        <w:t>: spatial domain CSI prediction, frequency domain CSI prediction, and time domain CSI prediction.</w:t>
      </w:r>
    </w:p>
    <w:p>
      <w:pPr>
        <w:keepNext w:val="0"/>
        <w:keepLines w:val="0"/>
        <w:pageBreakBefore w:val="0"/>
        <w:numPr>
          <w:ilvl w:val="0"/>
          <w:numId w:val="15"/>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eastAsia="微软雅黑" w:cs="Times New Roman"/>
          <w:lang w:val="en-US" w:eastAsia="zh-CN"/>
        </w:rPr>
        <w:t>Case A: Spatial domain CSI prediction</w:t>
      </w:r>
    </w:p>
    <w:p>
      <w:pPr>
        <w:keepNext w:val="0"/>
        <w:keepLines w:val="0"/>
        <w:pageBreakBefore w:val="0"/>
        <w:numPr>
          <w:ilvl w:val="0"/>
          <w:numId w:val="13"/>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For</w:t>
      </w:r>
      <w:r>
        <w:rPr>
          <w:rFonts w:hint="default" w:ascii="Times New Roman" w:hAnsi="Times New Roman" w:eastAsia="微软雅黑" w:cs="Times New Roman"/>
          <w:lang w:val="en-US" w:eastAsia="zh-CN"/>
        </w:rPr>
        <w:t xml:space="preserve"> spatial domain CSI prediction, UE may be possible to only report a predefined pattern of CSI-RSs or random CSI-RSs with corresponding port IDs on M antenna ports, hence M-port channel matrix or precoding matrix can be obtained by network and fed into a AI/ML model. Then, it is possible to recover the whole N-port (N&gt;M) channel matrix or precoding matrix.</w:t>
      </w:r>
      <w:r>
        <w:rPr>
          <w:rFonts w:hint="default" w:ascii="Times New Roman" w:hAnsi="Times New Roman" w:cs="Times New Roman"/>
          <w:lang w:val="en-US" w:eastAsia="zh-CN"/>
        </w:rPr>
        <w:t xml:space="preserve"> By this way, network may get whole channel information with </w:t>
      </w:r>
      <w:r>
        <w:rPr>
          <w:rFonts w:hint="default" w:ascii="Times New Roman" w:hAnsi="Times New Roman" w:eastAsia="微软雅黑" w:cs="Times New Roman"/>
          <w:lang w:val="en-US" w:eastAsia="zh-CN"/>
        </w:rPr>
        <w:t xml:space="preserve">less overhead of reference signals. </w:t>
      </w:r>
    </w:p>
    <w:p>
      <w:pPr>
        <w:keepNext w:val="0"/>
        <w:keepLines w:val="0"/>
        <w:pageBreakBefore w:val="0"/>
        <w:numPr>
          <w:ilvl w:val="0"/>
          <w:numId w:val="15"/>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eastAsia="微软雅黑" w:cs="Times New Roman"/>
          <w:lang w:val="en-US" w:eastAsia="zh-CN"/>
        </w:rPr>
        <w:t>Case B: Frequency domain CSI prediction</w:t>
      </w:r>
    </w:p>
    <w:p>
      <w:pPr>
        <w:keepNext w:val="0"/>
        <w:keepLines w:val="0"/>
        <w:pageBreakBefore w:val="0"/>
        <w:numPr>
          <w:ilvl w:val="0"/>
          <w:numId w:val="13"/>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cs="Times New Roman"/>
          <w:lang w:val="en-US" w:eastAsia="zh-CN"/>
        </w:rPr>
        <w:t>For frequency</w:t>
      </w:r>
      <w:r>
        <w:rPr>
          <w:rFonts w:hint="default" w:ascii="Times New Roman" w:hAnsi="Times New Roman" w:eastAsia="微软雅黑" w:cs="Times New Roman"/>
          <w:lang w:val="en-US" w:eastAsia="zh-CN"/>
        </w:rPr>
        <w:t xml:space="preserve"> domain CSI prediction, UE may be possible to only report </w:t>
      </w:r>
      <w:r>
        <w:rPr>
          <w:rFonts w:hint="eastAsia" w:eastAsia="微软雅黑" w:cs="Times New Roman"/>
          <w:lang w:val="en-US" w:eastAsia="zh-CN"/>
        </w:rPr>
        <w:t xml:space="preserve">channel information in </w:t>
      </w:r>
      <w:r>
        <w:rPr>
          <w:rFonts w:hint="default" w:ascii="Times New Roman" w:hAnsi="Times New Roman" w:eastAsia="微软雅黑" w:cs="Times New Roman"/>
          <w:lang w:val="en-US" w:eastAsia="zh-CN"/>
        </w:rPr>
        <w:t>M frequency units</w:t>
      </w:r>
      <w:r>
        <w:rPr>
          <w:rFonts w:hint="eastAsia" w:eastAsia="微软雅黑" w:cs="Times New Roman"/>
          <w:lang w:val="en-US" w:eastAsia="zh-CN"/>
        </w:rPr>
        <w:t xml:space="preserve"> with a predefined pattern. Then,</w:t>
      </w:r>
      <w:r>
        <w:rPr>
          <w:rFonts w:hint="default" w:ascii="Times New Roman" w:hAnsi="Times New Roman" w:eastAsia="微软雅黑" w:cs="Times New Roman"/>
          <w:lang w:val="en-US" w:eastAsia="zh-CN"/>
        </w:rPr>
        <w:t xml:space="preserve"> </w:t>
      </w:r>
      <w:r>
        <w:rPr>
          <w:rFonts w:hint="eastAsia" w:eastAsia="微软雅黑" w:cs="Times New Roman"/>
          <w:lang w:val="en-US" w:eastAsia="zh-CN"/>
        </w:rPr>
        <w:t xml:space="preserve">the channel information from </w:t>
      </w:r>
      <w:r>
        <w:rPr>
          <w:rFonts w:hint="default" w:ascii="Times New Roman" w:hAnsi="Times New Roman" w:eastAsia="微软雅黑" w:cs="Times New Roman"/>
          <w:lang w:val="en-US" w:eastAsia="zh-CN"/>
        </w:rPr>
        <w:t xml:space="preserve">M frequency units </w:t>
      </w:r>
      <w:r>
        <w:rPr>
          <w:rFonts w:hint="eastAsia" w:eastAsia="微软雅黑" w:cs="Times New Roman"/>
          <w:lang w:val="en-US" w:eastAsia="zh-CN"/>
        </w:rPr>
        <w:t>is</w:t>
      </w:r>
      <w:r>
        <w:rPr>
          <w:rFonts w:hint="default" w:ascii="Times New Roman" w:hAnsi="Times New Roman" w:eastAsia="微软雅黑" w:cs="Times New Roman"/>
          <w:lang w:val="en-US" w:eastAsia="zh-CN"/>
        </w:rPr>
        <w:t xml:space="preserve"> fed into a AI/ML model. </w:t>
      </w:r>
      <w:r>
        <w:rPr>
          <w:rFonts w:hint="eastAsia" w:eastAsia="微软雅黑" w:cs="Times New Roman"/>
          <w:lang w:val="en-US" w:eastAsia="zh-CN"/>
        </w:rPr>
        <w:t>Finally</w:t>
      </w:r>
      <w:r>
        <w:rPr>
          <w:rFonts w:hint="default" w:ascii="Times New Roman" w:hAnsi="Times New Roman" w:eastAsia="微软雅黑" w:cs="Times New Roman"/>
          <w:lang w:val="en-US" w:eastAsia="zh-CN"/>
        </w:rPr>
        <w:t xml:space="preserve">, it is possible to recover the whole </w:t>
      </w:r>
      <w:r>
        <w:rPr>
          <w:rFonts w:hint="eastAsia" w:eastAsia="微软雅黑" w:cs="Times New Roman"/>
          <w:lang w:val="en-US" w:eastAsia="zh-CN"/>
        </w:rPr>
        <w:t>channel information</w:t>
      </w:r>
      <w:r>
        <w:rPr>
          <w:rFonts w:hint="default" w:ascii="Times New Roman" w:hAnsi="Times New Roman" w:eastAsia="微软雅黑" w:cs="Times New Roman"/>
          <w:lang w:val="en-US" w:eastAsia="zh-CN"/>
        </w:rPr>
        <w:t xml:space="preserve"> of N frequency units (N&gt;M). </w:t>
      </w:r>
      <w:r>
        <w:rPr>
          <w:rFonts w:hint="default" w:ascii="Times New Roman" w:hAnsi="Times New Roman" w:cs="Times New Roman"/>
          <w:lang w:val="en-US" w:eastAsia="zh-CN"/>
        </w:rPr>
        <w:t xml:space="preserve">By this way, network may also get whole channel information with </w:t>
      </w:r>
      <w:r>
        <w:rPr>
          <w:rFonts w:hint="default" w:ascii="Times New Roman" w:hAnsi="Times New Roman" w:eastAsia="微软雅黑" w:cs="Times New Roman"/>
          <w:lang w:val="en-US" w:eastAsia="zh-CN"/>
        </w:rPr>
        <w:t xml:space="preserve">less overhead of reference signals. </w:t>
      </w:r>
    </w:p>
    <w:p>
      <w:pPr>
        <w:keepNext w:val="0"/>
        <w:keepLines w:val="0"/>
        <w:pageBreakBefore w:val="0"/>
        <w:numPr>
          <w:ilvl w:val="0"/>
          <w:numId w:val="15"/>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eastAsia="微软雅黑" w:cs="Times New Roman"/>
          <w:lang w:val="en-US" w:eastAsia="zh-CN"/>
        </w:rPr>
        <w:t>Case C: Time domain CSI prediction</w:t>
      </w:r>
    </w:p>
    <w:p>
      <w:pPr>
        <w:keepNext w:val="0"/>
        <w:keepLines w:val="0"/>
        <w:pageBreakBefore w:val="0"/>
        <w:numPr>
          <w:ilvl w:val="0"/>
          <w:numId w:val="13"/>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b/>
          <w:sz w:val="24"/>
          <w:lang w:val="en-US" w:eastAsia="zh-CN"/>
        </w:rPr>
      </w:pPr>
      <w:r>
        <w:rPr>
          <w:rFonts w:hint="default" w:ascii="Times New Roman" w:hAnsi="Times New Roman" w:cs="Times New Roman"/>
          <w:lang w:val="en-US" w:eastAsia="zh-CN"/>
        </w:rPr>
        <w:t xml:space="preserve">From our view, this sub-use case should be deprioritized in Rel-18 AI PHY, because we need a long period of time to align evaluation methodology. It would be better to wait for the completion of Rel-18 MIMO WI before studying AI-based </w:t>
      </w:r>
      <w:r>
        <w:rPr>
          <w:rFonts w:hint="eastAsia" w:cs="Times New Roman"/>
          <w:lang w:val="en-US" w:eastAsia="zh-CN"/>
        </w:rPr>
        <w:t xml:space="preserve">time domain </w:t>
      </w:r>
      <w:r>
        <w:rPr>
          <w:rFonts w:hint="default" w:ascii="Times New Roman" w:hAnsi="Times New Roman" w:cs="Times New Roman"/>
          <w:lang w:val="en-US" w:eastAsia="zh-CN"/>
        </w:rPr>
        <w:t xml:space="preserve">CSI prediction. </w:t>
      </w:r>
    </w:p>
    <w:p>
      <w:pPr>
        <w:pStyle w:val="111"/>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firstLine="0" w:firstLineChars="0"/>
        <w:jc w:val="both"/>
        <w:textAlignment w:val="auto"/>
        <w:rPr>
          <w:rFonts w:hint="default" w:ascii="Times New Roman" w:hAnsi="Times New Roman" w:eastAsia="微软雅黑" w:cs="Times New Roman"/>
          <w:i/>
          <w:lang w:val="en-US" w:eastAsia="zh-CN"/>
        </w:rPr>
      </w:pPr>
      <w:r>
        <w:rPr>
          <w:rFonts w:hint="default" w:ascii="Times New Roman" w:hAnsi="Times New Roman" w:eastAsia="微软雅黑" w:cs="Times New Roman"/>
          <w:b/>
          <w:i/>
          <w:lang w:val="en-US" w:eastAsia="zh-CN"/>
        </w:rPr>
        <w:t>Proposal 4:</w:t>
      </w:r>
      <w:r>
        <w:rPr>
          <w:rFonts w:hint="default" w:ascii="Times New Roman" w:hAnsi="Times New Roman" w:eastAsia="微软雅黑" w:cs="Times New Roman"/>
          <w:i/>
          <w:lang w:val="en-US" w:eastAsia="zh-CN"/>
        </w:rPr>
        <w:t xml:space="preserve"> For CSI prediction, we need to identify at least three aspects for further study: CSI prediction in spatial domain, frequency domain and time domain. However, </w:t>
      </w:r>
      <w:r>
        <w:rPr>
          <w:rFonts w:hint="default" w:ascii="Times New Roman" w:hAnsi="Times New Roman" w:cs="Times New Roman"/>
          <w:i/>
          <w:iCs/>
          <w:lang w:val="en-US" w:eastAsia="zh-CN"/>
        </w:rPr>
        <w:t>time domain CSI prediction can be deprioritized in Rel-18 AI PHY, waiting for progress in Rel-18 MIMO session.</w:t>
      </w:r>
      <w:r>
        <w:rPr>
          <w:rFonts w:hint="default" w:ascii="Times New Roman" w:hAnsi="Times New Roman" w:eastAsia="微软雅黑" w:cs="Times New Roman"/>
          <w:i/>
          <w:iCs/>
          <w:lang w:val="en-US" w:eastAsia="zh-CN"/>
        </w:rPr>
        <w:t xml:space="preserve"> </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cs="Times New Roman"/>
          <w:b/>
          <w:sz w:val="28"/>
          <w:szCs w:val="28"/>
          <w:lang w:val="en-US" w:eastAsia="zh-CN"/>
        </w:rPr>
      </w:pPr>
      <w:r>
        <w:rPr>
          <w:rFonts w:hint="default" w:ascii="Times New Roman" w:hAnsi="Times New Roman" w:cs="Times New Roman"/>
          <w:b/>
          <w:sz w:val="28"/>
          <w:szCs w:val="28"/>
          <w:lang w:val="en-US" w:eastAsia="zh-CN"/>
        </w:rPr>
        <w:t>Life cycle management</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rPr>
      </w:pPr>
      <w:r>
        <w:rPr>
          <w:rFonts w:hint="default" w:ascii="Times New Roman" w:hAnsi="Times New Roman" w:cs="Times New Roman"/>
          <w:szCs w:val="21"/>
          <w:lang w:val="en-US" w:eastAsia="zh-CN"/>
        </w:rPr>
        <w:t xml:space="preserve">As we know, UE </w:t>
      </w:r>
      <w:r>
        <w:rPr>
          <w:rFonts w:hint="default" w:ascii="Times New Roman" w:hAnsi="Times New Roman" w:cs="Times New Roman"/>
          <w:szCs w:val="21"/>
        </w:rPr>
        <w:t>location</w:t>
      </w:r>
      <w:r>
        <w:rPr>
          <w:rFonts w:hint="default" w:ascii="Times New Roman" w:hAnsi="Times New Roman" w:cs="Times New Roman"/>
          <w:szCs w:val="21"/>
          <w:lang w:val="en-US" w:eastAsia="zh-CN"/>
        </w:rPr>
        <w:t>s</w:t>
      </w:r>
      <w:r>
        <w:rPr>
          <w:rFonts w:hint="eastAsia" w:cs="Times New Roman"/>
          <w:szCs w:val="21"/>
          <w:lang w:val="en-US" w:eastAsia="zh-CN"/>
        </w:rPr>
        <w:t xml:space="preserve"> </w:t>
      </w:r>
      <w:r>
        <w:rPr>
          <w:rFonts w:hint="default" w:ascii="Times New Roman" w:hAnsi="Times New Roman" w:cs="Times New Roman"/>
          <w:szCs w:val="21"/>
        </w:rPr>
        <w:t xml:space="preserve">and </w:t>
      </w:r>
      <w:r>
        <w:rPr>
          <w:rFonts w:hint="default" w:ascii="Times New Roman" w:hAnsi="Times New Roman" w:cs="Times New Roman"/>
          <w:szCs w:val="21"/>
          <w:lang w:val="en-US" w:eastAsia="zh-CN"/>
        </w:rPr>
        <w:t xml:space="preserve">channel </w:t>
      </w:r>
      <w:r>
        <w:rPr>
          <w:rFonts w:hint="default" w:ascii="Times New Roman" w:hAnsi="Times New Roman" w:cs="Times New Roman"/>
          <w:szCs w:val="21"/>
        </w:rPr>
        <w:t>environment</w:t>
      </w:r>
      <w:r>
        <w:rPr>
          <w:rFonts w:hint="default" w:ascii="Times New Roman" w:hAnsi="Times New Roman" w:cs="Times New Roman"/>
          <w:szCs w:val="21"/>
          <w:lang w:val="en-US" w:eastAsia="zh-CN"/>
        </w:rPr>
        <w:t>s</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may be changed over time, which may impact the effectiveness of AI/ML models</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Therefore, t</w:t>
      </w:r>
      <w:r>
        <w:rPr>
          <w:rFonts w:hint="default" w:ascii="Times New Roman" w:hAnsi="Times New Roman" w:cs="Times New Roman"/>
          <w:szCs w:val="21"/>
        </w:rPr>
        <w:t xml:space="preserve">he </w:t>
      </w:r>
      <w:r>
        <w:rPr>
          <w:rFonts w:hint="default" w:ascii="Times New Roman" w:hAnsi="Times New Roman" w:cs="Times New Roman"/>
          <w:szCs w:val="21"/>
          <w:lang w:val="en-US" w:eastAsia="zh-CN"/>
        </w:rPr>
        <w:t>AI/</w:t>
      </w:r>
      <w:r>
        <w:rPr>
          <w:rFonts w:hint="default" w:ascii="Times New Roman" w:hAnsi="Times New Roman" w:cs="Times New Roman"/>
          <w:szCs w:val="21"/>
        </w:rPr>
        <w:t>ML</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 xml:space="preserve">operations </w:t>
      </w:r>
      <w:r>
        <w:rPr>
          <w:rFonts w:hint="default" w:ascii="Times New Roman" w:hAnsi="Times New Roman" w:cs="Times New Roman"/>
          <w:szCs w:val="21"/>
          <w:lang w:val="en-US" w:eastAsia="zh-CN"/>
        </w:rPr>
        <w:t xml:space="preserve">that can be </w:t>
      </w:r>
      <w:r>
        <w:rPr>
          <w:rFonts w:hint="default" w:ascii="Times New Roman" w:hAnsi="Times New Roman" w:cs="Times New Roman"/>
          <w:szCs w:val="21"/>
        </w:rPr>
        <w:t>adapt</w:t>
      </w:r>
      <w:r>
        <w:rPr>
          <w:rFonts w:hint="default" w:ascii="Times New Roman" w:hAnsi="Times New Roman" w:cs="Times New Roman"/>
          <w:szCs w:val="21"/>
          <w:lang w:val="en-US" w:eastAsia="zh-CN"/>
        </w:rPr>
        <w:t>ive to</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 xml:space="preserve">dynamic variations </w:t>
      </w:r>
      <w:r>
        <w:rPr>
          <w:rFonts w:hint="default" w:ascii="Times New Roman" w:hAnsi="Times New Roman" w:cs="Times New Roman"/>
          <w:szCs w:val="21"/>
        </w:rPr>
        <w:t xml:space="preserve">should be </w:t>
      </w:r>
      <w:r>
        <w:rPr>
          <w:rFonts w:hint="default" w:ascii="Times New Roman" w:hAnsi="Times New Roman" w:cs="Times New Roman"/>
          <w:szCs w:val="21"/>
          <w:lang w:val="en-US" w:eastAsia="zh-CN"/>
        </w:rPr>
        <w:t xml:space="preserve">taken into account. Also, model monitoring, </w:t>
      </w:r>
      <w:r>
        <w:rPr>
          <w:rFonts w:hint="eastAsia" w:cs="Times New Roman"/>
          <w:szCs w:val="21"/>
          <w:lang w:val="en-US" w:eastAsia="zh-CN"/>
        </w:rPr>
        <w:t xml:space="preserve">model </w:t>
      </w:r>
      <w:r>
        <w:rPr>
          <w:rFonts w:hint="default" w:ascii="Times New Roman" w:hAnsi="Times New Roman" w:cs="Times New Roman"/>
          <w:szCs w:val="21"/>
          <w:lang w:val="en-US" w:eastAsia="zh-CN"/>
        </w:rPr>
        <w:t>updat</w:t>
      </w:r>
      <w:r>
        <w:rPr>
          <w:rFonts w:hint="eastAsia" w:cs="Times New Roman"/>
          <w:szCs w:val="21"/>
          <w:lang w:val="en-US" w:eastAsia="zh-CN"/>
        </w:rPr>
        <w:t>e</w:t>
      </w:r>
      <w:r>
        <w:rPr>
          <w:rFonts w:hint="default" w:ascii="Times New Roman" w:hAnsi="Times New Roman" w:cs="Times New Roman"/>
          <w:szCs w:val="21"/>
          <w:lang w:val="en-US" w:eastAsia="zh-CN"/>
        </w:rPr>
        <w:t>,</w:t>
      </w:r>
      <w:r>
        <w:rPr>
          <w:rFonts w:hint="eastAsia" w:cs="Times New Roman"/>
          <w:szCs w:val="21"/>
          <w:lang w:val="en-US" w:eastAsia="zh-CN"/>
        </w:rPr>
        <w:t xml:space="preserve"> model</w:t>
      </w:r>
      <w:r>
        <w:rPr>
          <w:rFonts w:hint="default" w:ascii="Times New Roman" w:hAnsi="Times New Roman" w:cs="Times New Roman"/>
          <w:szCs w:val="21"/>
          <w:lang w:val="en-US" w:eastAsia="zh-CN"/>
        </w:rPr>
        <w:t xml:space="preserve"> switching, or </w:t>
      </w:r>
      <w:r>
        <w:rPr>
          <w:rFonts w:hint="eastAsia" w:cs="Times New Roman"/>
          <w:szCs w:val="21"/>
          <w:lang w:val="en-US" w:eastAsia="zh-CN"/>
        </w:rPr>
        <w:t xml:space="preserve">model </w:t>
      </w:r>
      <w:r>
        <w:rPr>
          <w:rFonts w:hint="default" w:ascii="Times New Roman" w:hAnsi="Times New Roman" w:cs="Times New Roman"/>
          <w:szCs w:val="21"/>
          <w:lang w:val="en-US" w:eastAsia="zh-CN"/>
        </w:rPr>
        <w:t xml:space="preserve">activation/deactivation play important roles in </w:t>
      </w:r>
      <w:r>
        <w:rPr>
          <w:rFonts w:hint="eastAsia" w:cs="Times New Roman"/>
          <w:szCs w:val="21"/>
          <w:lang w:val="en-US" w:eastAsia="zh-CN"/>
        </w:rPr>
        <w:t>model</w:t>
      </w:r>
      <w:r>
        <w:rPr>
          <w:rFonts w:hint="default" w:ascii="Times New Roman" w:hAnsi="Times New Roman" w:cs="Times New Roman"/>
          <w:szCs w:val="21"/>
          <w:lang w:val="en-US" w:eastAsia="zh-CN"/>
        </w:rPr>
        <w:t xml:space="preserve"> life cycle management, which guarantee</w:t>
      </w:r>
      <w:r>
        <w:rPr>
          <w:rFonts w:hint="eastAsia" w:cs="Times New Roman"/>
          <w:szCs w:val="21"/>
          <w:lang w:val="en-US" w:eastAsia="zh-CN"/>
        </w:rPr>
        <w:t>s</w:t>
      </w:r>
      <w:r>
        <w:rPr>
          <w:rFonts w:hint="default" w:ascii="Times New Roman" w:hAnsi="Times New Roman" w:cs="Times New Roman"/>
          <w:szCs w:val="21"/>
          <w:lang w:val="en-US" w:eastAsia="zh-CN"/>
        </w:rPr>
        <w:t xml:space="preserve"> the performance of AI models. From our points of view, there could be at least the following three cases which need to be </w:t>
      </w:r>
      <w:r>
        <w:rPr>
          <w:rFonts w:hint="eastAsia" w:cs="Times New Roman"/>
          <w:szCs w:val="21"/>
          <w:lang w:val="en-US" w:eastAsia="zh-CN"/>
        </w:rPr>
        <w:t>studied</w:t>
      </w:r>
      <w:r>
        <w:rPr>
          <w:rFonts w:hint="default" w:ascii="Times New Roman" w:hAnsi="Times New Roman" w:cs="Times New Roman"/>
          <w:szCs w:val="21"/>
          <w:lang w:val="en-US" w:eastAsia="zh-CN"/>
        </w:rPr>
        <w:t>:</w:t>
      </w:r>
      <w:r>
        <w:rPr>
          <w:rFonts w:hint="default" w:ascii="Times New Roman" w:hAnsi="Times New Roman" w:cs="Times New Roman"/>
          <w:szCs w:val="21"/>
        </w:rPr>
        <w:t xml:space="preserve"> </w:t>
      </w:r>
    </w:p>
    <w:p>
      <w:pPr>
        <w:keepNext w:val="0"/>
        <w:keepLines w:val="0"/>
        <w:pageBreakBefore w:val="0"/>
        <w:numPr>
          <w:ilvl w:val="0"/>
          <w:numId w:val="15"/>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eastAsia="微软雅黑" w:cs="Times New Roman"/>
          <w:lang w:val="en-US" w:eastAsia="zh-CN"/>
        </w:rPr>
        <w:t xml:space="preserve">Case 1- </w:t>
      </w:r>
      <w:r>
        <w:rPr>
          <w:rFonts w:hint="default" w:ascii="Times New Roman" w:hAnsi="Times New Roman" w:cs="Times New Roman"/>
          <w:szCs w:val="21"/>
        </w:rPr>
        <w:t xml:space="preserve">A </w:t>
      </w:r>
      <w:r>
        <w:rPr>
          <w:rFonts w:hint="default" w:ascii="Times New Roman" w:hAnsi="Times New Roman" w:cs="Times New Roman"/>
          <w:szCs w:val="21"/>
          <w:lang w:val="en-US" w:eastAsia="zh-CN"/>
        </w:rPr>
        <w:t>common AI/ML</w:t>
      </w:r>
      <w:r>
        <w:rPr>
          <w:rFonts w:hint="default" w:ascii="Times New Roman" w:hAnsi="Times New Roman" w:cs="Times New Roman"/>
          <w:szCs w:val="21"/>
        </w:rPr>
        <w:t xml:space="preserve"> model </w:t>
      </w:r>
      <w:r>
        <w:rPr>
          <w:rFonts w:hint="default" w:ascii="Times New Roman" w:hAnsi="Times New Roman" w:cs="Times New Roman"/>
          <w:szCs w:val="21"/>
          <w:lang w:val="en-US" w:eastAsia="zh-CN"/>
        </w:rPr>
        <w:t>that is applicable to</w:t>
      </w:r>
      <w:r>
        <w:rPr>
          <w:rFonts w:hint="default" w:ascii="Times New Roman" w:hAnsi="Times New Roman" w:cs="Times New Roman"/>
          <w:szCs w:val="21"/>
        </w:rPr>
        <w:t xml:space="preserve"> all </w:t>
      </w:r>
      <w:r>
        <w:rPr>
          <w:rFonts w:hint="default" w:ascii="Times New Roman" w:hAnsi="Times New Roman" w:cs="Times New Roman"/>
          <w:szCs w:val="21"/>
          <w:lang w:val="en-US" w:eastAsia="zh-CN"/>
        </w:rPr>
        <w:t>scenarios:</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839" w:hanging="420"/>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This case can be seen as issues to define model generalization capability. During data collection stage, an enormous dataset may be expected to be collected to cover all scenarios and all situations. Then, a large scale of AI/ML model may need to be trained. And the AI/ML model can be adaptive to dynamic changes. In our view, the effort to collect data and the complexity to train/deploy a</w:t>
      </w:r>
      <w:r>
        <w:rPr>
          <w:rFonts w:hint="eastAsia" w:cs="Times New Roman"/>
          <w:szCs w:val="21"/>
          <w:lang w:val="en-US" w:eastAsia="zh-CN"/>
        </w:rPr>
        <w:t>n</w:t>
      </w:r>
      <w:r>
        <w:rPr>
          <w:rFonts w:hint="default" w:ascii="Times New Roman" w:hAnsi="Times New Roman" w:cs="Times New Roman"/>
          <w:szCs w:val="21"/>
          <w:lang w:val="en-US" w:eastAsia="zh-CN"/>
        </w:rPr>
        <w:t xml:space="preserve"> AL/ML model would be too high to be affordable.</w:t>
      </w:r>
    </w:p>
    <w:p>
      <w:pPr>
        <w:keepNext w:val="0"/>
        <w:keepLines w:val="0"/>
        <w:pageBreakBefore w:val="0"/>
        <w:numPr>
          <w:ilvl w:val="0"/>
          <w:numId w:val="15"/>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eastAsia="微软雅黑" w:cs="Times New Roman"/>
          <w:lang w:val="en-US" w:eastAsia="zh-CN"/>
        </w:rPr>
        <w:t>Case 2- AI/ML m</w:t>
      </w:r>
      <w:r>
        <w:rPr>
          <w:rFonts w:hint="default" w:ascii="Times New Roman" w:hAnsi="Times New Roman" w:cs="Times New Roman"/>
          <w:szCs w:val="21"/>
          <w:lang w:val="en-US" w:eastAsia="zh-CN"/>
        </w:rPr>
        <w:t>odel s</w:t>
      </w:r>
      <w:r>
        <w:rPr>
          <w:rFonts w:hint="default" w:ascii="Times New Roman" w:hAnsi="Times New Roman" w:cs="Times New Roman"/>
          <w:szCs w:val="21"/>
          <w:lang w:val="en-US"/>
        </w:rPr>
        <w:t>witching</w:t>
      </w:r>
      <w:r>
        <w:rPr>
          <w:rFonts w:hint="default" w:ascii="Times New Roman" w:hAnsi="Times New Roman" w:cs="Times New Roman"/>
          <w:szCs w:val="21"/>
          <w:lang w:val="en-US" w:eastAsia="zh-CN"/>
        </w:rPr>
        <w:t xml:space="preserve"> </w:t>
      </w:r>
      <w:r>
        <w:rPr>
          <w:rFonts w:hint="default" w:ascii="Times New Roman" w:hAnsi="Times New Roman" w:cs="Times New Roman"/>
          <w:szCs w:val="21"/>
          <w:lang w:val="en-US"/>
        </w:rPr>
        <w:t xml:space="preserve">to adapt different </w:t>
      </w:r>
      <w:r>
        <w:rPr>
          <w:rFonts w:hint="default" w:ascii="Times New Roman" w:hAnsi="Times New Roman" w:cs="Times New Roman"/>
          <w:szCs w:val="21"/>
          <w:lang w:val="en-US" w:eastAsia="zh-CN"/>
        </w:rPr>
        <w:t>scenarios</w:t>
      </w:r>
      <w:r>
        <w:rPr>
          <w:rFonts w:hint="eastAsia" w:cs="Times New Roman"/>
          <w:szCs w:val="21"/>
          <w:lang w:val="en-US" w:eastAsia="zh-CN"/>
        </w:rPr>
        <w:t xml:space="preserve"> based on model performance monitoring</w:t>
      </w:r>
      <w:r>
        <w:rPr>
          <w:rFonts w:hint="default" w:ascii="Times New Roman" w:hAnsi="Times New Roman" w:cs="Times New Roman"/>
          <w:szCs w:val="21"/>
          <w:lang w:val="en-US" w:eastAsia="zh-CN"/>
        </w:rPr>
        <w:t>:</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839" w:hanging="420"/>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This case may involve AI/ML model monitoring, </w:t>
      </w:r>
      <w:r>
        <w:rPr>
          <w:rFonts w:hint="eastAsia" w:cs="Times New Roman"/>
          <w:szCs w:val="21"/>
          <w:lang w:val="en-US" w:eastAsia="zh-CN"/>
        </w:rPr>
        <w:t xml:space="preserve">model </w:t>
      </w:r>
      <w:r>
        <w:rPr>
          <w:rFonts w:hint="default" w:ascii="Times New Roman" w:hAnsi="Times New Roman" w:cs="Times New Roman"/>
          <w:szCs w:val="21"/>
          <w:lang w:val="en-US" w:eastAsia="zh-CN"/>
        </w:rPr>
        <w:t>switching, or deactivation</w:t>
      </w:r>
      <w:r>
        <w:rPr>
          <w:rFonts w:hint="eastAsia" w:cs="Times New Roman"/>
          <w:szCs w:val="21"/>
          <w:lang w:val="en-US" w:eastAsia="zh-CN"/>
        </w:rPr>
        <w:t>,</w:t>
      </w:r>
      <w:r>
        <w:rPr>
          <w:rFonts w:hint="default" w:ascii="Times New Roman" w:hAnsi="Times New Roman" w:cs="Times New Roman"/>
          <w:szCs w:val="21"/>
          <w:lang w:val="en-US" w:eastAsia="zh-CN"/>
        </w:rPr>
        <w:t xml:space="preserve"> showing potential specification impacts. UE and network may use an appropriate set of AI/ML models, which shows good system performance currently. However, if UE locations or channel scenarios greatly change resulting in a sharp performance loss later, how network/UE monitors the performance loss can be considered from the following two options:</w:t>
      </w:r>
    </w:p>
    <w:p>
      <w:pPr>
        <w:keepNext w:val="0"/>
        <w:keepLines w:val="0"/>
        <w:pageBreakBefore w:val="0"/>
        <w:widowControl w:val="0"/>
        <w:numPr>
          <w:ilvl w:val="1"/>
          <w:numId w:val="16"/>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59" w:leftChars="0" w:hanging="420"/>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Option A: Model monitoring at UE:</w:t>
      </w:r>
    </w:p>
    <w:p>
      <w:pPr>
        <w:keepNext w:val="0"/>
        <w:keepLines w:val="0"/>
        <w:pageBreakBefore w:val="0"/>
        <w:widowControl w:val="0"/>
        <w:numPr>
          <w:ilvl w:val="2"/>
          <w:numId w:val="16"/>
        </w:numPr>
        <w:tabs>
          <w:tab w:val="left" w:pos="420"/>
          <w:tab w:val="clear" w:pos="1260"/>
        </w:tabs>
        <w:kinsoku/>
        <w:wordWrap/>
        <w:overflowPunct/>
        <w:topLinePunct w:val="0"/>
        <w:autoSpaceDE/>
        <w:autoSpaceDN/>
        <w:bidi w:val="0"/>
        <w:adjustRightInd/>
        <w:snapToGrid w:val="0"/>
        <w:spacing w:before="109" w:beforeLines="30" w:after="109" w:afterLines="30" w:line="288" w:lineRule="auto"/>
        <w:ind w:left="1679" w:leftChars="0" w:hanging="420"/>
        <w:jc w:val="both"/>
        <w:textAlignment w:val="auto"/>
        <w:rPr>
          <w:rFonts w:hint="default" w:ascii="Times New Roman" w:hAnsi="Times New Roman" w:cs="Times New Roman"/>
          <w:szCs w:val="21"/>
          <w:lang w:val="en-US" w:eastAsia="zh-CN"/>
        </w:rPr>
      </w:pPr>
      <w:r>
        <w:rPr>
          <w:rFonts w:hint="default" w:ascii="Times New Roman" w:hAnsi="Times New Roman" w:eastAsia="微软雅黑" w:cs="Times New Roman"/>
          <w:lang w:val="en-US" w:eastAsia="zh-CN"/>
        </w:rPr>
        <w:t>Network should transfer the AI decoder to UE. UE inputs the current CSI into AI encoder and transferred decoder to obtain the recovered CSI, and compares the recovered CSI with the original CSI to determine the current AI decoder performance, which is shown in Fig</w:t>
      </w:r>
      <w:r>
        <w:rPr>
          <w:rFonts w:hint="eastAsia" w:ascii="Times New Roman" w:hAnsi="Times New Roman" w:eastAsia="微软雅黑" w:cs="Times New Roman"/>
          <w:lang w:val="en-US" w:eastAsia="zh-CN"/>
        </w:rPr>
        <w:t>ure</w:t>
      </w:r>
      <w:r>
        <w:rPr>
          <w:rFonts w:hint="default" w:ascii="Times New Roman" w:hAnsi="Times New Roman" w:eastAsia="微软雅黑" w:cs="Times New Roman"/>
          <w:lang w:val="en-US" w:eastAsia="zh-CN"/>
        </w:rPr>
        <w:t xml:space="preserve"> 6. This approach requires the network to transfer the AI decoder to UE additionally, and UE needs to execute the redundant calculation for AI decoder, which brings additional downlink transmission load, UE computation complexity, and power consumption.</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lang w:val="en-US"/>
        </w:rPr>
      </w:pPr>
      <w:r>
        <w:rPr>
          <w:rFonts w:hint="default" w:ascii="Times New Roman" w:hAnsi="Times New Roman" w:cs="Times New Roman"/>
          <w:lang w:val="en-US" w:eastAsia="zh-CN"/>
        </w:rPr>
        <w:t xml:space="preserve">          </w:t>
      </w:r>
      <w:r>
        <w:drawing>
          <wp:inline distT="0" distB="0" distL="114300" distR="114300">
            <wp:extent cx="4375150" cy="1366520"/>
            <wp:effectExtent l="0" t="0" r="6350" b="508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1"/>
                    <a:stretch>
                      <a:fillRect/>
                    </a:stretch>
                  </pic:blipFill>
                  <pic:spPr>
                    <a:xfrm>
                      <a:off x="0" y="0"/>
                      <a:ext cx="4375150" cy="1366520"/>
                    </a:xfrm>
                    <a:prstGeom prst="rect">
                      <a:avLst/>
                    </a:prstGeom>
                    <a:noFill/>
                    <a:ln>
                      <a:noFill/>
                    </a:ln>
                  </pic:spPr>
                </pic:pic>
              </a:graphicData>
            </a:graphic>
          </wp:inline>
        </w:drawing>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rPr>
          <w:rFonts w:hint="default" w:ascii="Times New Roman" w:hAnsi="Times New Roman" w:cs="Times New Roman"/>
          <w:szCs w:val="21"/>
          <w:lang w:val="en-US" w:eastAsia="zh-CN"/>
        </w:rPr>
      </w:pPr>
      <w:r>
        <w:rPr>
          <w:rFonts w:hint="default" w:ascii="Times New Roman" w:hAnsi="Times New Roman" w:cs="Times New Roman"/>
          <w:b/>
          <w:bCs/>
          <w:lang w:val="en-US" w:eastAsia="zh-CN"/>
        </w:rPr>
        <w:t>Fig</w:t>
      </w:r>
      <w:r>
        <w:rPr>
          <w:rFonts w:hint="eastAsia" w:ascii="Times New Roman" w:hAnsi="Times New Roman" w:cs="Times New Roman"/>
          <w:b/>
          <w:bCs/>
          <w:lang w:val="en-US" w:eastAsia="zh-CN"/>
        </w:rPr>
        <w:t>ure</w:t>
      </w:r>
      <w:r>
        <w:rPr>
          <w:rFonts w:hint="default" w:ascii="Times New Roman" w:hAnsi="Times New Roman" w:cs="Times New Roman"/>
          <w:b/>
          <w:bCs/>
          <w:lang w:val="en-US" w:eastAsia="zh-CN"/>
        </w:rPr>
        <w:t xml:space="preserve"> 6</w:t>
      </w:r>
      <w:r>
        <w:rPr>
          <w:rFonts w:hint="default" w:ascii="Times New Roman" w:hAnsi="Times New Roman" w:cs="Times New Roman"/>
          <w:lang w:val="en-US" w:eastAsia="zh-CN"/>
        </w:rPr>
        <w:t xml:space="preserve"> </w:t>
      </w:r>
      <w:r>
        <w:rPr>
          <w:rFonts w:hint="default" w:ascii="Times New Roman" w:hAnsi="Times New Roman" w:cs="Times New Roman"/>
          <w:szCs w:val="21"/>
          <w:lang w:val="en-US" w:eastAsia="zh-CN"/>
        </w:rPr>
        <w:t>Model monitoring at UE</w:t>
      </w:r>
    </w:p>
    <w:p>
      <w:pPr>
        <w:keepNext w:val="0"/>
        <w:keepLines w:val="0"/>
        <w:pageBreakBefore w:val="0"/>
        <w:widowControl w:val="0"/>
        <w:numPr>
          <w:ilvl w:val="1"/>
          <w:numId w:val="16"/>
        </w:numPr>
        <w:tabs>
          <w:tab w:val="left" w:pos="420"/>
          <w:tab w:val="clear" w:pos="840"/>
        </w:tabs>
        <w:kinsoku/>
        <w:wordWrap/>
        <w:overflowPunct/>
        <w:topLinePunct w:val="0"/>
        <w:autoSpaceDE/>
        <w:autoSpaceDN/>
        <w:bidi w:val="0"/>
        <w:adjustRightInd/>
        <w:snapToGrid w:val="0"/>
        <w:spacing w:before="109" w:beforeLines="30" w:after="109" w:afterLines="30" w:line="288" w:lineRule="auto"/>
        <w:ind w:left="1259" w:leftChars="0" w:hanging="420"/>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Option B: Model monitoring at </w:t>
      </w:r>
      <w:r>
        <w:rPr>
          <w:rFonts w:hint="eastAsia" w:cs="Times New Roman"/>
          <w:szCs w:val="21"/>
          <w:lang w:val="en-US" w:eastAsia="zh-CN"/>
        </w:rPr>
        <w:t>NW</w:t>
      </w:r>
    </w:p>
    <w:p>
      <w:pPr>
        <w:keepNext w:val="0"/>
        <w:keepLines w:val="0"/>
        <w:pageBreakBefore w:val="0"/>
        <w:widowControl w:val="0"/>
        <w:numPr>
          <w:ilvl w:val="2"/>
          <w:numId w:val="16"/>
        </w:numPr>
        <w:tabs>
          <w:tab w:val="left" w:pos="420"/>
          <w:tab w:val="clear" w:pos="1260"/>
        </w:tabs>
        <w:kinsoku/>
        <w:wordWrap/>
        <w:overflowPunct/>
        <w:topLinePunct w:val="0"/>
        <w:autoSpaceDE/>
        <w:autoSpaceDN/>
        <w:bidi w:val="0"/>
        <w:adjustRightInd/>
        <w:snapToGrid w:val="0"/>
        <w:spacing w:before="109" w:beforeLines="30" w:after="109" w:afterLines="30" w:line="288" w:lineRule="auto"/>
        <w:ind w:left="1679" w:leftChars="0" w:hanging="420"/>
        <w:jc w:val="both"/>
        <w:textAlignment w:val="auto"/>
        <w:rPr>
          <w:rFonts w:hint="default" w:ascii="Times New Roman" w:hAnsi="Times New Roman" w:cs="Times New Roman"/>
          <w:szCs w:val="21"/>
          <w:lang w:val="en-US" w:eastAsia="zh-CN"/>
        </w:rPr>
      </w:pPr>
      <w:r>
        <w:rPr>
          <w:rFonts w:hint="default" w:ascii="Times New Roman" w:hAnsi="Times New Roman" w:eastAsia="微软雅黑" w:cs="Times New Roman"/>
          <w:lang w:val="en-US" w:eastAsia="zh-CN"/>
        </w:rPr>
        <w:t>UE should feed back the output CSI from the AI encoder and the reference CSI to network. The network applies the AI decoder to obtain the recovered CSI and compares it with the reference CSI reported by UE to determine the performance of the current AI decoder, which is shown in Fig</w:t>
      </w:r>
      <w:r>
        <w:rPr>
          <w:rFonts w:hint="eastAsia" w:ascii="Times New Roman" w:hAnsi="Times New Roman" w:eastAsia="微软雅黑" w:cs="Times New Roman"/>
          <w:lang w:val="en-US" w:eastAsia="zh-CN"/>
        </w:rPr>
        <w:t>ure</w:t>
      </w:r>
      <w:r>
        <w:rPr>
          <w:rFonts w:hint="default" w:ascii="Times New Roman" w:hAnsi="Times New Roman" w:eastAsia="微软雅黑" w:cs="Times New Roman"/>
          <w:lang w:val="en-US" w:eastAsia="zh-CN"/>
        </w:rPr>
        <w:t xml:space="preserve"> 7. The reference CSI can be the original input CSI or the high-precision CSI, e.g. AI CSI with low compression rate or traditional eType II-like CSI. However, this approach </w:t>
      </w:r>
      <w:r>
        <w:rPr>
          <w:rFonts w:hint="eastAsia" w:eastAsia="微软雅黑" w:cs="Times New Roman"/>
          <w:lang w:val="en-US" w:eastAsia="zh-CN"/>
        </w:rPr>
        <w:t>may</w:t>
      </w:r>
      <w:r>
        <w:rPr>
          <w:rFonts w:hint="default" w:ascii="Times New Roman" w:hAnsi="Times New Roman" w:eastAsia="微软雅黑" w:cs="Times New Roman"/>
          <w:lang w:val="en-US" w:eastAsia="zh-CN"/>
        </w:rPr>
        <w:t>l bring additional uplink transmission load.</w:t>
      </w:r>
      <w:r>
        <w:rPr>
          <w:rFonts w:hint="eastAsia" w:eastAsia="微软雅黑" w:cs="Times New Roman"/>
          <w:lang w:val="en-US" w:eastAsia="zh-CN"/>
        </w:rPr>
        <w:t xml:space="preserve"> Besides, some other indirect methods can be utilized to reflect model performance, e.g. e</w:t>
      </w:r>
      <w:r>
        <w:rPr>
          <w:rFonts w:hint="eastAsia"/>
          <w:lang w:val="en-US" w:eastAsia="zh-CN"/>
        </w:rPr>
        <w:t xml:space="preserve">ventual system performance or data distribution difference, </w:t>
      </w:r>
      <w:r>
        <w:rPr>
          <w:rFonts w:hint="eastAsia"/>
        </w:rPr>
        <w:t>whether it’s reliable enough should be further studied.</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ind w:left="1259" w:leftChars="0"/>
        <w:jc w:val="both"/>
        <w:textAlignment w:val="auto"/>
        <w:rPr>
          <w:rFonts w:hint="default" w:ascii="Times New Roman" w:hAnsi="Times New Roman" w:cs="Times New Roman"/>
        </w:rPr>
      </w:pPr>
      <w:r>
        <w:rPr>
          <w:rFonts w:hint="default" w:ascii="Times New Roman" w:hAnsi="Times New Roman" w:cs="Times New Roman"/>
          <w:lang w:val="en-US" w:eastAsia="zh-CN"/>
        </w:rPr>
        <w:t xml:space="preserve">        </w:t>
      </w:r>
      <w:r>
        <w:drawing>
          <wp:inline distT="0" distB="0" distL="114300" distR="114300">
            <wp:extent cx="4355465" cy="1309370"/>
            <wp:effectExtent l="0" t="0" r="6985" b="508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2"/>
                    <a:stretch>
                      <a:fillRect/>
                    </a:stretch>
                  </pic:blipFill>
                  <pic:spPr>
                    <a:xfrm>
                      <a:off x="0" y="0"/>
                      <a:ext cx="4355465" cy="1309370"/>
                    </a:xfrm>
                    <a:prstGeom prst="rect">
                      <a:avLst/>
                    </a:prstGeom>
                    <a:noFill/>
                    <a:ln>
                      <a:noFill/>
                    </a:ln>
                  </pic:spPr>
                </pic:pic>
              </a:graphicData>
            </a:graphic>
          </wp:inline>
        </w:drawing>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val="0"/>
        <w:spacing w:before="109" w:beforeLines="30" w:after="109" w:afterLines="30" w:line="288" w:lineRule="auto"/>
        <w:jc w:val="center"/>
        <w:textAlignment w:val="auto"/>
        <w:rPr>
          <w:rFonts w:hint="default" w:cs="Times New Roman"/>
          <w:szCs w:val="21"/>
          <w:lang w:val="en-US" w:eastAsia="zh-CN"/>
        </w:rPr>
      </w:pPr>
      <w:r>
        <w:rPr>
          <w:rFonts w:hint="default" w:ascii="Times New Roman" w:hAnsi="Times New Roman" w:cs="Times New Roman"/>
          <w:b/>
          <w:bCs/>
          <w:lang w:val="en-US" w:eastAsia="zh-CN"/>
        </w:rPr>
        <w:t>Fig</w:t>
      </w:r>
      <w:r>
        <w:rPr>
          <w:rFonts w:hint="eastAsia" w:ascii="Times New Roman" w:hAnsi="Times New Roman" w:cs="Times New Roman"/>
          <w:b/>
          <w:bCs/>
          <w:lang w:val="en-US" w:eastAsia="zh-CN"/>
        </w:rPr>
        <w:t>ure</w:t>
      </w:r>
      <w:r>
        <w:rPr>
          <w:rFonts w:hint="default" w:ascii="Times New Roman" w:hAnsi="Times New Roman" w:cs="Times New Roman"/>
          <w:b/>
          <w:bCs/>
          <w:lang w:val="en-US" w:eastAsia="zh-CN"/>
        </w:rPr>
        <w:t xml:space="preserve"> 7</w:t>
      </w:r>
      <w:r>
        <w:rPr>
          <w:rFonts w:hint="default" w:ascii="Times New Roman" w:hAnsi="Times New Roman" w:cs="Times New Roman"/>
          <w:lang w:val="en-US" w:eastAsia="zh-CN"/>
        </w:rPr>
        <w:t xml:space="preserve"> </w:t>
      </w:r>
      <w:r>
        <w:rPr>
          <w:rFonts w:hint="default" w:ascii="Times New Roman" w:hAnsi="Times New Roman" w:cs="Times New Roman"/>
          <w:szCs w:val="21"/>
          <w:lang w:val="en-US" w:eastAsia="zh-CN"/>
        </w:rPr>
        <w:t xml:space="preserve">Model monitoring at </w:t>
      </w:r>
      <w:r>
        <w:rPr>
          <w:rFonts w:hint="eastAsia" w:cs="Times New Roman"/>
          <w:szCs w:val="21"/>
          <w:lang w:val="en-US" w:eastAsia="zh-CN"/>
        </w:rPr>
        <w:t>NW</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839" w:hanging="420"/>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When performance loss is monitored that the loss exceeds a certain value threshold or maintains a certain period of time, UE/</w:t>
      </w:r>
      <w:r>
        <w:rPr>
          <w:rFonts w:hint="default" w:ascii="Times New Roman" w:hAnsi="Times New Roman" w:eastAsia="宋体" w:cs="Times New Roman"/>
          <w:szCs w:val="21"/>
          <w:lang w:val="en-US" w:eastAsia="zh-CN"/>
        </w:rPr>
        <w:t xml:space="preserve">network </w:t>
      </w:r>
      <w:r>
        <w:rPr>
          <w:rFonts w:hint="default" w:ascii="Times New Roman" w:hAnsi="Times New Roman" w:cs="Times New Roman"/>
          <w:szCs w:val="21"/>
          <w:lang w:val="en-US" w:eastAsia="zh-CN"/>
        </w:rPr>
        <w:t xml:space="preserve">may trigger a model switching request. A new AI/ML model may be configured/activated to recover from the performance loss. By this way, network/UE may need to maintain a library of AI/ML models to be retrieved when needed. However, if the performance loss is difficult to recover, AI/ML model deactivation or </w:t>
      </w:r>
      <w:r>
        <w:rPr>
          <w:rFonts w:hint="eastAsia" w:cs="Times New Roman"/>
          <w:szCs w:val="21"/>
          <w:lang w:val="en-US" w:eastAsia="zh-CN"/>
        </w:rPr>
        <w:t>fall back conventional</w:t>
      </w:r>
      <w:r>
        <w:rPr>
          <w:rFonts w:hint="default" w:ascii="Times New Roman" w:hAnsi="Times New Roman" w:cs="Times New Roman"/>
          <w:szCs w:val="21"/>
          <w:lang w:val="en-US" w:eastAsia="zh-CN"/>
        </w:rPr>
        <w:t xml:space="preserve"> methods </w:t>
      </w:r>
      <w:r>
        <w:rPr>
          <w:rFonts w:hint="eastAsia" w:cs="Times New Roman"/>
          <w:szCs w:val="21"/>
          <w:lang w:val="en-US" w:eastAsia="zh-CN"/>
        </w:rPr>
        <w:t>should be possible</w:t>
      </w:r>
      <w:r>
        <w:rPr>
          <w:rFonts w:hint="default" w:ascii="Times New Roman" w:hAnsi="Times New Roman" w:cs="Times New Roman"/>
          <w:szCs w:val="21"/>
          <w:lang w:val="en-US" w:eastAsia="zh-CN"/>
        </w:rPr>
        <w:t xml:space="preserve">. </w:t>
      </w:r>
    </w:p>
    <w:p>
      <w:pPr>
        <w:keepNext w:val="0"/>
        <w:keepLines w:val="0"/>
        <w:pageBreakBefore w:val="0"/>
        <w:numPr>
          <w:ilvl w:val="0"/>
          <w:numId w:val="15"/>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Case 3-</w:t>
      </w:r>
      <w:r>
        <w:rPr>
          <w:rFonts w:hint="default" w:ascii="Times New Roman" w:hAnsi="Times New Roman" w:eastAsia="t" w:cs="Times New Roman"/>
          <w:sz w:val="20"/>
          <w:szCs w:val="21"/>
          <w:lang w:val="en-US" w:eastAsia="zh-CN" w:bidi="ar"/>
        </w:rPr>
        <w:t xml:space="preserve">An offline trained AI/ML model to be </w:t>
      </w:r>
      <w:r>
        <w:rPr>
          <w:rFonts w:hint="eastAsia" w:cs="Times New Roman"/>
          <w:sz w:val="20"/>
          <w:szCs w:val="21"/>
          <w:lang w:val="en-US" w:eastAsia="zh-CN" w:bidi="ar"/>
        </w:rPr>
        <w:t>updated</w:t>
      </w:r>
      <w:r>
        <w:rPr>
          <w:rFonts w:hint="default" w:ascii="Times New Roman" w:hAnsi="Times New Roman" w:eastAsia="t" w:cs="Times New Roman"/>
          <w:sz w:val="20"/>
          <w:szCs w:val="21"/>
          <w:lang w:val="en-US" w:eastAsia="zh-CN" w:bidi="ar"/>
        </w:rPr>
        <w:t xml:space="preserve"> online:</w:t>
      </w:r>
    </w:p>
    <w:p>
      <w:pPr>
        <w:keepNext w:val="0"/>
        <w:keepLines w:val="0"/>
        <w:pageBreakBefore w:val="0"/>
        <w:widowControl w:val="0"/>
        <w:numPr>
          <w:ilvl w:val="0"/>
          <w:numId w:val="16"/>
        </w:numPr>
        <w:kinsoku/>
        <w:wordWrap/>
        <w:overflowPunct/>
        <w:topLinePunct w:val="0"/>
        <w:autoSpaceDE/>
        <w:autoSpaceDN/>
        <w:bidi w:val="0"/>
        <w:adjustRightInd/>
        <w:snapToGrid w:val="0"/>
        <w:spacing w:before="109" w:beforeLines="30" w:after="109" w:afterLines="30" w:line="288" w:lineRule="auto"/>
        <w:ind w:left="839" w:hanging="420"/>
        <w:jc w:val="both"/>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When the offline AI/ML model meets a new scenario and a certain performance loss occurs,</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online training can also be performed to modify the model parameters</w:t>
      </w:r>
      <w:r>
        <w:rPr>
          <w:rFonts w:hint="eastAsia" w:cs="Times New Roman"/>
          <w:szCs w:val="21"/>
          <w:lang w:val="en-US" w:eastAsia="zh-CN"/>
        </w:rPr>
        <w:t xml:space="preserve"> and/or model structure</w:t>
      </w:r>
      <w:r>
        <w:rPr>
          <w:rFonts w:hint="default" w:ascii="Times New Roman" w:hAnsi="Times New Roman" w:cs="Times New Roman"/>
          <w:szCs w:val="21"/>
          <w:lang w:val="en-US" w:eastAsia="zh-CN"/>
        </w:rPr>
        <w:t xml:space="preserve"> to satisfy the current scenario</w:t>
      </w:r>
      <w:r>
        <w:rPr>
          <w:rFonts w:hint="default" w:ascii="Times New Roman" w:hAnsi="Times New Roman" w:cs="Times New Roman"/>
          <w:szCs w:val="21"/>
        </w:rPr>
        <w:t>.</w:t>
      </w:r>
      <w:r>
        <w:rPr>
          <w:rFonts w:hint="default" w:ascii="Times New Roman" w:hAnsi="Times New Roman" w:cs="Times New Roman"/>
          <w:szCs w:val="21"/>
          <w:lang w:val="en-US" w:eastAsia="zh-CN"/>
        </w:rPr>
        <w:t xml:space="preserve"> In real environment, </w:t>
      </w:r>
      <w:r>
        <w:rPr>
          <w:rFonts w:hint="default"/>
          <w:szCs w:val="21"/>
        </w:rPr>
        <w:t>the sequential relationship of new training data collection, online training and model inference should be further studied. For example, whether we should come up with restrictive timelines for the three steps is still a challenge.</w:t>
      </w:r>
      <w:r>
        <w:rPr>
          <w:rFonts w:hint="eastAsia" w:eastAsia="宋体"/>
          <w:szCs w:val="21"/>
          <w:lang w:val="en-US" w:eastAsia="zh-CN"/>
        </w:rPr>
        <w:t xml:space="preserve"> </w:t>
      </w:r>
      <w:r>
        <w:rPr>
          <w:rFonts w:hint="default" w:ascii="Times New Roman" w:hAnsi="Times New Roman" w:cs="Times New Roman"/>
          <w:szCs w:val="21"/>
          <w:lang w:val="en-US" w:eastAsia="zh-CN"/>
        </w:rPr>
        <w:t>Besides</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in</w:t>
      </w:r>
      <w:r>
        <w:rPr>
          <w:rFonts w:hint="default" w:ascii="Times New Roman" w:hAnsi="Times New Roman" w:cs="Times New Roman"/>
          <w:szCs w:val="21"/>
        </w:rPr>
        <w:t xml:space="preserve"> online </w:t>
      </w:r>
      <w:r>
        <w:rPr>
          <w:rFonts w:hint="default" w:ascii="Times New Roman" w:hAnsi="Times New Roman" w:cs="Times New Roman"/>
          <w:szCs w:val="21"/>
          <w:lang w:val="en-US" w:eastAsia="zh-CN"/>
        </w:rPr>
        <w:t>updating phase</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extra overhead of reference signals over the air interface are demanded and backward</w:t>
      </w:r>
      <w:r>
        <w:rPr>
          <w:rFonts w:hint="default" w:ascii="Times New Roman" w:hAnsi="Times New Roman" w:cs="Times New Roman"/>
          <w:szCs w:val="21"/>
        </w:rPr>
        <w:t xml:space="preserve"> gradient</w:t>
      </w:r>
      <w:r>
        <w:rPr>
          <w:rFonts w:hint="default" w:ascii="Times New Roman" w:hAnsi="Times New Roman" w:cs="Times New Roman"/>
          <w:szCs w:val="21"/>
          <w:lang w:val="en-US" w:eastAsia="zh-CN"/>
        </w:rPr>
        <w:t xml:space="preserve"> calculation may be challenging at least for UE</w:t>
      </w:r>
      <w:r>
        <w:rPr>
          <w:rFonts w:hint="default" w:ascii="Times New Roman" w:hAnsi="Times New Roman" w:cs="Times New Roman"/>
          <w:szCs w:val="21"/>
        </w:rPr>
        <w:t>.</w:t>
      </w:r>
    </w:p>
    <w:p>
      <w:pPr>
        <w:pStyle w:val="111"/>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firstLine="0" w:firstLineChars="0"/>
        <w:jc w:val="both"/>
        <w:textAlignment w:val="auto"/>
        <w:rPr>
          <w:rFonts w:hint="default" w:cs="Times New Roman"/>
          <w:i/>
          <w:lang w:val="en-US" w:eastAsia="zh-CN"/>
        </w:rPr>
      </w:pPr>
      <w:r>
        <w:rPr>
          <w:rFonts w:hint="default" w:ascii="Times New Roman" w:hAnsi="Times New Roman" w:eastAsia="微软雅黑" w:cs="Times New Roman"/>
          <w:b/>
          <w:i/>
          <w:lang w:val="en-US" w:eastAsia="zh-CN"/>
        </w:rPr>
        <w:t>Proposal 5:</w:t>
      </w:r>
      <w:r>
        <w:rPr>
          <w:rFonts w:hint="default" w:ascii="Times New Roman" w:hAnsi="Times New Roman" w:eastAsia="微软雅黑" w:cs="Times New Roman"/>
          <w:i/>
          <w:lang w:val="en-US" w:eastAsia="zh-CN"/>
        </w:rPr>
        <w:t xml:space="preserve"> During study phase, companies need to evaluate and identify the solutions to </w:t>
      </w:r>
      <w:r>
        <w:rPr>
          <w:rFonts w:hint="default" w:ascii="Times New Roman" w:hAnsi="Times New Roman" w:cs="Times New Roman"/>
          <w:i/>
          <w:lang w:val="en-US" w:eastAsia="zh-CN"/>
        </w:rPr>
        <w:t xml:space="preserve">perform </w:t>
      </w:r>
      <w:r>
        <w:rPr>
          <w:rFonts w:hint="eastAsia" w:eastAsia="宋体" w:cs="Times New Roman"/>
          <w:i/>
          <w:lang w:val="en-US" w:eastAsia="zh-CN"/>
        </w:rPr>
        <w:t>model</w:t>
      </w:r>
      <w:r>
        <w:rPr>
          <w:rFonts w:hint="default" w:ascii="Times New Roman" w:hAnsi="Times New Roman" w:cs="Times New Roman"/>
          <w:i/>
          <w:lang w:val="en-US" w:eastAsia="zh-CN"/>
        </w:rPr>
        <w:t xml:space="preserve"> life cycle management</w:t>
      </w:r>
      <w:r>
        <w:rPr>
          <w:rFonts w:hint="eastAsia" w:cs="Times New Roman"/>
          <w:i/>
          <w:lang w:val="en-US" w:eastAsia="zh-CN"/>
        </w:rPr>
        <w:t xml:space="preserve"> in CSI feedback enhancement, at least following perspectives can be further studied:</w:t>
      </w:r>
    </w:p>
    <w:p>
      <w:pPr>
        <w:numPr>
          <w:ilvl w:val="0"/>
          <w:numId w:val="17"/>
        </w:numPr>
        <w:spacing w:before="72" w:after="72"/>
        <w:rPr>
          <w:rFonts w:hint="default" w:ascii="Times New Roman" w:hAnsi="Times New Roman" w:cs="Times New Roman"/>
          <w:i/>
          <w:iCs/>
          <w:lang w:val="en-US" w:eastAsia="zh-CN"/>
        </w:rPr>
      </w:pPr>
      <w:r>
        <w:rPr>
          <w:rFonts w:hint="default" w:ascii="Times New Roman" w:hAnsi="Times New Roman" w:eastAsia="微软雅黑" w:cs="Times New Roman"/>
          <w:i/>
          <w:iCs/>
          <w:lang w:val="en-US" w:eastAsia="zh-CN"/>
        </w:rPr>
        <w:t>Case 1</w:t>
      </w:r>
      <w:r>
        <w:rPr>
          <w:rFonts w:hint="eastAsia" w:eastAsia="微软雅黑" w:cs="Times New Roman"/>
          <w:i/>
          <w:iCs/>
          <w:lang w:val="en-US" w:eastAsia="zh-CN"/>
        </w:rPr>
        <w:t>:</w:t>
      </w:r>
      <w:r>
        <w:rPr>
          <w:rFonts w:hint="default" w:ascii="Times New Roman" w:hAnsi="Times New Roman" w:eastAsia="微软雅黑" w:cs="Times New Roman"/>
          <w:i/>
          <w:iCs/>
          <w:lang w:val="en-US" w:eastAsia="zh-CN"/>
        </w:rPr>
        <w:t xml:space="preserve"> </w:t>
      </w:r>
      <w:r>
        <w:rPr>
          <w:rFonts w:hint="default" w:ascii="Times New Roman" w:hAnsi="Times New Roman" w:cs="Times New Roman"/>
          <w:i/>
          <w:iCs/>
          <w:szCs w:val="21"/>
        </w:rPr>
        <w:t xml:space="preserve">A </w:t>
      </w:r>
      <w:r>
        <w:rPr>
          <w:rFonts w:hint="default" w:ascii="Times New Roman" w:hAnsi="Times New Roman" w:cs="Times New Roman"/>
          <w:i/>
          <w:iCs/>
          <w:szCs w:val="21"/>
          <w:lang w:val="en-US" w:eastAsia="zh-CN"/>
        </w:rPr>
        <w:t>common AI/ML</w:t>
      </w:r>
      <w:r>
        <w:rPr>
          <w:rFonts w:hint="default" w:ascii="Times New Roman" w:hAnsi="Times New Roman" w:cs="Times New Roman"/>
          <w:i/>
          <w:iCs/>
          <w:szCs w:val="21"/>
        </w:rPr>
        <w:t xml:space="preserve"> model </w:t>
      </w:r>
      <w:r>
        <w:rPr>
          <w:rFonts w:hint="default" w:ascii="Times New Roman" w:hAnsi="Times New Roman" w:cs="Times New Roman"/>
          <w:i/>
          <w:iCs/>
          <w:szCs w:val="21"/>
          <w:lang w:val="en-US" w:eastAsia="zh-CN"/>
        </w:rPr>
        <w:t>that is applicable to</w:t>
      </w:r>
      <w:r>
        <w:rPr>
          <w:rFonts w:hint="default" w:ascii="Times New Roman" w:hAnsi="Times New Roman" w:cs="Times New Roman"/>
          <w:i/>
          <w:iCs/>
          <w:szCs w:val="21"/>
        </w:rPr>
        <w:t xml:space="preserve"> all </w:t>
      </w:r>
      <w:r>
        <w:rPr>
          <w:rFonts w:hint="default" w:ascii="Times New Roman" w:hAnsi="Times New Roman" w:cs="Times New Roman"/>
          <w:i/>
          <w:iCs/>
          <w:szCs w:val="21"/>
          <w:lang w:val="en-US" w:eastAsia="zh-CN"/>
        </w:rPr>
        <w:t>scenarios</w:t>
      </w:r>
    </w:p>
    <w:p>
      <w:pPr>
        <w:numPr>
          <w:ilvl w:val="0"/>
          <w:numId w:val="17"/>
        </w:numPr>
        <w:spacing w:before="72" w:after="72"/>
        <w:ind w:left="0" w:firstLine="0"/>
        <w:rPr>
          <w:rFonts w:hint="default" w:ascii="Times New Roman" w:hAnsi="Times New Roman" w:cs="Times New Roman"/>
          <w:i/>
          <w:iCs/>
          <w:lang w:val="en-US" w:eastAsia="zh-CN"/>
        </w:rPr>
      </w:pPr>
      <w:r>
        <w:rPr>
          <w:rFonts w:hint="default" w:ascii="Times New Roman" w:hAnsi="Times New Roman" w:eastAsia="微软雅黑" w:cs="Times New Roman"/>
          <w:i/>
          <w:iCs/>
          <w:lang w:val="en-US" w:eastAsia="zh-CN"/>
        </w:rPr>
        <w:t>Case 2</w:t>
      </w:r>
      <w:r>
        <w:rPr>
          <w:rFonts w:hint="eastAsia" w:eastAsia="微软雅黑" w:cs="Times New Roman"/>
          <w:i/>
          <w:iCs/>
          <w:lang w:val="en-US" w:eastAsia="zh-CN"/>
        </w:rPr>
        <w:t xml:space="preserve">: </w:t>
      </w:r>
      <w:r>
        <w:rPr>
          <w:rFonts w:hint="default" w:ascii="Times New Roman" w:hAnsi="Times New Roman" w:eastAsia="微软雅黑" w:cs="Times New Roman"/>
          <w:i/>
          <w:iCs/>
          <w:lang w:val="en-US" w:eastAsia="zh-CN"/>
        </w:rPr>
        <w:t>AI/ML m</w:t>
      </w:r>
      <w:r>
        <w:rPr>
          <w:rFonts w:hint="default" w:ascii="Times New Roman" w:hAnsi="Times New Roman" w:cs="Times New Roman"/>
          <w:i/>
          <w:iCs/>
          <w:szCs w:val="21"/>
          <w:lang w:val="en-US" w:eastAsia="zh-CN"/>
        </w:rPr>
        <w:t>odel s</w:t>
      </w:r>
      <w:r>
        <w:rPr>
          <w:rFonts w:hint="default" w:ascii="Times New Roman" w:hAnsi="Times New Roman" w:cs="Times New Roman"/>
          <w:i/>
          <w:iCs/>
          <w:szCs w:val="21"/>
          <w:lang w:val="en-US"/>
        </w:rPr>
        <w:t>witching</w:t>
      </w:r>
      <w:r>
        <w:rPr>
          <w:rFonts w:hint="default" w:ascii="Times New Roman" w:hAnsi="Times New Roman" w:cs="Times New Roman"/>
          <w:i/>
          <w:iCs/>
          <w:szCs w:val="21"/>
          <w:lang w:val="en-US" w:eastAsia="zh-CN"/>
        </w:rPr>
        <w:t xml:space="preserve"> </w:t>
      </w:r>
      <w:r>
        <w:rPr>
          <w:rFonts w:hint="default" w:ascii="Times New Roman" w:hAnsi="Times New Roman" w:cs="Times New Roman"/>
          <w:i/>
          <w:iCs/>
          <w:szCs w:val="21"/>
          <w:lang w:val="en-US"/>
        </w:rPr>
        <w:t xml:space="preserve">to adapt different </w:t>
      </w:r>
      <w:r>
        <w:rPr>
          <w:rFonts w:hint="default" w:ascii="Times New Roman" w:hAnsi="Times New Roman" w:cs="Times New Roman"/>
          <w:i/>
          <w:iCs/>
          <w:szCs w:val="21"/>
          <w:lang w:val="en-US" w:eastAsia="zh-CN"/>
        </w:rPr>
        <w:t>scenarios</w:t>
      </w:r>
      <w:r>
        <w:rPr>
          <w:rFonts w:hint="eastAsia" w:cs="Times New Roman"/>
          <w:i/>
          <w:iCs/>
          <w:szCs w:val="21"/>
          <w:lang w:val="en-US" w:eastAsia="zh-CN"/>
        </w:rPr>
        <w:t xml:space="preserve"> based on model performance monitoring</w:t>
      </w:r>
    </w:p>
    <w:p>
      <w:pPr>
        <w:numPr>
          <w:ilvl w:val="0"/>
          <w:numId w:val="17"/>
        </w:numPr>
        <w:spacing w:before="72" w:after="72"/>
        <w:ind w:left="0" w:firstLine="0"/>
        <w:rPr>
          <w:rFonts w:hint="default" w:ascii="Times New Roman" w:hAnsi="Times New Roman" w:cs="Times New Roman"/>
          <w:i/>
          <w:iCs/>
          <w:lang w:val="en-US" w:eastAsia="zh-CN"/>
        </w:rPr>
      </w:pPr>
      <w:r>
        <w:rPr>
          <w:rFonts w:hint="default" w:ascii="Times New Roman" w:hAnsi="Times New Roman" w:cs="Times New Roman"/>
          <w:i/>
          <w:iCs/>
          <w:szCs w:val="21"/>
          <w:lang w:val="en-US" w:eastAsia="zh-CN"/>
        </w:rPr>
        <w:t>Case 3</w:t>
      </w:r>
      <w:r>
        <w:rPr>
          <w:rFonts w:hint="eastAsia" w:cs="Times New Roman"/>
          <w:i/>
          <w:iCs/>
          <w:szCs w:val="21"/>
          <w:lang w:val="en-US" w:eastAsia="zh-CN"/>
        </w:rPr>
        <w:t xml:space="preserve">: </w:t>
      </w:r>
      <w:bookmarkStart w:id="1" w:name="_GoBack"/>
      <w:bookmarkEnd w:id="1"/>
      <w:r>
        <w:rPr>
          <w:rFonts w:hint="default" w:ascii="Times New Roman" w:hAnsi="Times New Roman" w:eastAsia="t" w:cs="Times New Roman"/>
          <w:i/>
          <w:iCs/>
          <w:sz w:val="20"/>
          <w:szCs w:val="21"/>
          <w:lang w:val="en-US" w:eastAsia="zh-CN" w:bidi="ar"/>
        </w:rPr>
        <w:t xml:space="preserve">An offline trained AI/ML model to be </w:t>
      </w:r>
      <w:r>
        <w:rPr>
          <w:rFonts w:hint="eastAsia" w:cs="Times New Roman"/>
          <w:i/>
          <w:iCs/>
          <w:sz w:val="20"/>
          <w:szCs w:val="21"/>
          <w:lang w:val="en-US" w:eastAsia="zh-CN" w:bidi="ar"/>
        </w:rPr>
        <w:t>updated</w:t>
      </w:r>
      <w:r>
        <w:rPr>
          <w:rFonts w:hint="default" w:ascii="Times New Roman" w:hAnsi="Times New Roman" w:eastAsia="t" w:cs="Times New Roman"/>
          <w:i/>
          <w:iCs/>
          <w:sz w:val="20"/>
          <w:szCs w:val="21"/>
          <w:lang w:val="en-US" w:eastAsia="zh-CN" w:bidi="ar"/>
        </w:rPr>
        <w:t xml:space="preserve"> online</w:t>
      </w:r>
    </w:p>
    <w:p>
      <w:pPr>
        <w:numPr>
          <w:ilvl w:val="0"/>
          <w:numId w:val="7"/>
        </w:numPr>
        <w:tabs>
          <w:tab w:val="clear" w:pos="432"/>
        </w:tabs>
        <w:snapToGrid w:val="0"/>
        <w:spacing w:before="120" w:beforeLines="50" w:after="120" w:afterLines="50" w:line="288" w:lineRule="auto"/>
        <w:ind w:left="425" w:hanging="425"/>
        <w:jc w:val="both"/>
        <w:outlineLvl w:val="0"/>
        <w:rPr>
          <w:rFonts w:hint="default" w:ascii="Times New Roman" w:hAnsi="Times New Roman" w:cs="Times New Roman"/>
          <w:b/>
          <w:sz w:val="28"/>
          <w:szCs w:val="28"/>
        </w:rPr>
      </w:pPr>
      <w:r>
        <w:rPr>
          <w:rFonts w:hint="default" w:ascii="Times New Roman" w:hAnsi="Times New Roman" w:cs="Times New Roman"/>
          <w:b/>
          <w:sz w:val="28"/>
          <w:szCs w:val="28"/>
        </w:rPr>
        <w:t>Conclusion</w:t>
      </w:r>
    </w:p>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微软雅黑" w:cs="Times New Roman"/>
          <w:lang w:val="en-US" w:eastAsia="zh-CN"/>
        </w:rPr>
      </w:pPr>
      <w:r>
        <w:rPr>
          <w:rFonts w:hint="default" w:ascii="Times New Roman" w:hAnsi="Times New Roman" w:eastAsia="微软雅黑" w:cs="Times New Roman"/>
          <w:lang w:val="en-US" w:eastAsia="zh-CN"/>
        </w:rPr>
        <w:t>In this contribution, we discuss the sub use case for AI/ML based CSI feedback and identify some specification impacts. We have the following proposals:</w:t>
      </w:r>
    </w:p>
    <w:p>
      <w:pPr>
        <w:snapToGrid w:val="0"/>
        <w:spacing w:before="109" w:beforeLines="30" w:after="109" w:afterLines="30" w:line="288" w:lineRule="auto"/>
        <w:rPr>
          <w:rFonts w:hint="default" w:ascii="Times New Roman" w:hAnsi="Times New Roman" w:cs="Times New Roman"/>
          <w:b w:val="0"/>
          <w:bCs/>
          <w:i/>
          <w:iCs/>
          <w:sz w:val="20"/>
          <w:szCs w:val="20"/>
          <w:lang w:eastAsia="en-US"/>
        </w:rPr>
      </w:pPr>
      <w:r>
        <w:rPr>
          <w:rFonts w:hint="default" w:ascii="Times New Roman" w:hAnsi="Times New Roman" w:cs="Times New Roman"/>
          <w:b/>
          <w:bCs/>
          <w:i/>
          <w:iCs/>
          <w:szCs w:val="21"/>
          <w:lang w:val="en-US" w:eastAsia="zh-CN"/>
        </w:rPr>
        <w:t xml:space="preserve">Proposal 1: </w:t>
      </w:r>
      <w:r>
        <w:rPr>
          <w:rFonts w:hint="default" w:ascii="Times New Roman" w:hAnsi="Times New Roman" w:cs="Times New Roman"/>
          <w:b w:val="0"/>
          <w:bCs/>
          <w:i/>
          <w:iCs/>
          <w:sz w:val="20"/>
          <w:szCs w:val="20"/>
          <w:lang w:eastAsia="en-US"/>
        </w:rPr>
        <w:t>In CSI compression using two-sided model</w:t>
      </w:r>
      <w:r>
        <w:rPr>
          <w:rFonts w:hint="default" w:ascii="Times New Roman" w:hAnsi="Times New Roman" w:cs="Times New Roman"/>
          <w:b w:val="0"/>
          <w:bCs/>
          <w:i/>
          <w:iCs/>
          <w:sz w:val="20"/>
          <w:szCs w:val="20"/>
          <w:lang w:val="en-US" w:eastAsia="zh-CN"/>
        </w:rPr>
        <w:t>, t</w:t>
      </w:r>
      <w:r>
        <w:rPr>
          <w:rFonts w:hint="default" w:ascii="Times New Roman" w:hAnsi="Times New Roman" w:cs="Times New Roman"/>
          <w:b w:val="0"/>
          <w:bCs/>
          <w:i/>
          <w:iCs/>
          <w:sz w:val="20"/>
          <w:szCs w:val="20"/>
          <w:lang w:eastAsia="en-US"/>
        </w:rPr>
        <w:t xml:space="preserve">he following </w:t>
      </w:r>
      <w:r>
        <w:rPr>
          <w:rFonts w:hint="eastAsia" w:eastAsia="宋体" w:cs="Times New Roman"/>
          <w:b w:val="0"/>
          <w:bCs/>
          <w:i/>
          <w:iCs/>
          <w:sz w:val="20"/>
          <w:szCs w:val="20"/>
          <w:lang w:val="en-US" w:eastAsia="zh-CN"/>
        </w:rPr>
        <w:t xml:space="preserve">mechanisms for </w:t>
      </w:r>
      <w:r>
        <w:rPr>
          <w:rFonts w:hint="default" w:ascii="Times New Roman" w:hAnsi="Times New Roman" w:cs="Times New Roman"/>
          <w:b w:val="0"/>
          <w:bCs/>
          <w:i/>
          <w:iCs/>
          <w:sz w:val="20"/>
          <w:szCs w:val="20"/>
          <w:lang w:eastAsia="en-US"/>
        </w:rPr>
        <w:t>AI/ML model training will be further studied:</w:t>
      </w:r>
    </w:p>
    <w:p>
      <w:pPr>
        <w:numPr>
          <w:ilvl w:val="0"/>
          <w:numId w:val="12"/>
        </w:numPr>
        <w:snapToGrid w:val="0"/>
        <w:spacing w:before="109" w:beforeLines="30" w:after="109" w:afterLines="30" w:line="288" w:lineRule="auto"/>
        <w:ind w:left="420" w:hanging="420"/>
        <w:rPr>
          <w:rFonts w:hint="default" w:ascii="Times New Roman" w:hAnsi="Times New Roman" w:eastAsia="宋体" w:cs="Times New Roman"/>
          <w:b w:val="0"/>
          <w:bCs/>
          <w:i/>
          <w:iCs/>
          <w:sz w:val="20"/>
          <w:szCs w:val="20"/>
          <w:lang w:val="en-US" w:eastAsia="zh-CN"/>
        </w:rPr>
      </w:pPr>
      <w:r>
        <w:rPr>
          <w:rFonts w:hint="eastAsia" w:eastAsia="宋体" w:cs="Times New Roman"/>
          <w:b w:val="0"/>
          <w:bCs/>
          <w:i/>
          <w:iCs/>
          <w:sz w:val="20"/>
          <w:szCs w:val="20"/>
          <w:lang w:val="en-US" w:eastAsia="zh-CN"/>
        </w:rPr>
        <w:t>Type 1: On-</w:t>
      </w:r>
      <w:r>
        <w:rPr>
          <w:rFonts w:hint="eastAsia" w:eastAsia="t" w:cs="Times New Roman"/>
          <w:b w:val="0"/>
          <w:bCs w:val="0"/>
          <w:i/>
          <w:iCs/>
          <w:sz w:val="20"/>
          <w:szCs w:val="21"/>
          <w:lang w:val="en-US" w:eastAsia="zh-CN"/>
        </w:rPr>
        <w:t xml:space="preserve">network </w:t>
      </w:r>
      <w:r>
        <w:rPr>
          <w:rFonts w:hint="eastAsia" w:eastAsia="宋体" w:cs="Times New Roman"/>
          <w:b w:val="0"/>
          <w:bCs/>
          <w:i/>
          <w:iCs/>
          <w:sz w:val="20"/>
          <w:szCs w:val="20"/>
          <w:lang w:val="en-US" w:eastAsia="zh-CN"/>
        </w:rPr>
        <w:t>training of two-sided model with model transfer to UE</w:t>
      </w:r>
    </w:p>
    <w:p>
      <w:pPr>
        <w:numPr>
          <w:ilvl w:val="0"/>
          <w:numId w:val="12"/>
        </w:numPr>
        <w:snapToGrid w:val="0"/>
        <w:spacing w:before="109" w:beforeLines="30" w:after="109" w:afterLines="30" w:line="288" w:lineRule="auto"/>
        <w:ind w:left="420" w:hanging="420"/>
        <w:rPr>
          <w:rFonts w:hint="default" w:ascii="Times New Roman" w:hAnsi="Times New Roman" w:eastAsia="宋体" w:cs="Times New Roman"/>
          <w:b w:val="0"/>
          <w:bCs/>
          <w:i/>
          <w:iCs/>
          <w:sz w:val="20"/>
          <w:szCs w:val="20"/>
          <w:lang w:val="en-US" w:eastAsia="zh-CN"/>
        </w:rPr>
      </w:pPr>
      <w:r>
        <w:rPr>
          <w:rFonts w:hint="eastAsia" w:eastAsia="宋体" w:cs="Times New Roman"/>
          <w:b w:val="0"/>
          <w:bCs/>
          <w:i/>
          <w:iCs/>
          <w:sz w:val="20"/>
          <w:szCs w:val="20"/>
          <w:lang w:val="en-US" w:eastAsia="zh-CN"/>
        </w:rPr>
        <w:t>Type 2: On-UE training of two-sided model with model transfer to NW</w:t>
      </w:r>
    </w:p>
    <w:p>
      <w:pPr>
        <w:numPr>
          <w:ilvl w:val="0"/>
          <w:numId w:val="12"/>
        </w:numPr>
        <w:snapToGrid w:val="0"/>
        <w:spacing w:before="109" w:beforeLines="30" w:after="109" w:afterLines="30" w:line="288" w:lineRule="auto"/>
        <w:ind w:left="420" w:hanging="420"/>
        <w:rPr>
          <w:rFonts w:hint="default" w:ascii="Times New Roman" w:hAnsi="Times New Roman" w:eastAsia="宋体" w:cs="Times New Roman"/>
          <w:b w:val="0"/>
          <w:bCs/>
          <w:i/>
          <w:iCs/>
          <w:sz w:val="20"/>
          <w:szCs w:val="20"/>
          <w:lang w:val="en-US" w:eastAsia="zh-CN"/>
        </w:rPr>
      </w:pPr>
      <w:r>
        <w:rPr>
          <w:rFonts w:hint="eastAsia" w:eastAsia="宋体" w:cs="Times New Roman"/>
          <w:b w:val="0"/>
          <w:bCs/>
          <w:i/>
          <w:iCs/>
          <w:sz w:val="20"/>
          <w:szCs w:val="20"/>
          <w:lang w:val="en-US" w:eastAsia="zh-CN"/>
        </w:rPr>
        <w:t xml:space="preserve">Type 3: </w:t>
      </w:r>
      <w:r>
        <w:rPr>
          <w:rFonts w:hint="eastAsia" w:eastAsia="宋体"/>
          <w:bCs/>
          <w:i/>
          <w:iCs/>
          <w:szCs w:val="20"/>
        </w:rPr>
        <w:t xml:space="preserve">Joint training </w:t>
      </w:r>
      <w:r>
        <w:rPr>
          <w:rFonts w:hint="eastAsia" w:eastAsia="微软雅黑"/>
          <w:i/>
          <w:iCs/>
          <w:lang w:val="en-US" w:eastAsia="zh-CN"/>
        </w:rPr>
        <w:t>of two-sided model without specified interactions between UE and NW</w:t>
      </w:r>
    </w:p>
    <w:p>
      <w:pPr>
        <w:numPr>
          <w:ilvl w:val="0"/>
          <w:numId w:val="12"/>
        </w:numPr>
        <w:snapToGrid w:val="0"/>
        <w:spacing w:before="109" w:beforeLines="30" w:after="109" w:afterLines="30" w:line="288" w:lineRule="auto"/>
        <w:ind w:left="420" w:hanging="420"/>
        <w:rPr>
          <w:rFonts w:hint="default" w:ascii="Times New Roman" w:hAnsi="Times New Roman" w:eastAsia="宋体" w:cs="Times New Roman"/>
          <w:b w:val="0"/>
          <w:bCs/>
          <w:i/>
          <w:iCs/>
          <w:sz w:val="20"/>
          <w:szCs w:val="20"/>
          <w:lang w:val="en-US" w:eastAsia="zh-CN"/>
        </w:rPr>
      </w:pPr>
      <w:r>
        <w:rPr>
          <w:rFonts w:hint="eastAsia" w:eastAsia="宋体"/>
          <w:bCs/>
          <w:i/>
          <w:iCs/>
          <w:szCs w:val="20"/>
          <w:lang w:val="en-US" w:eastAsia="zh-CN"/>
        </w:rPr>
        <w:t>Type 4: J</w:t>
      </w:r>
      <w:r>
        <w:rPr>
          <w:rFonts w:hint="eastAsia" w:eastAsia="微软雅黑"/>
          <w:i/>
          <w:iCs/>
          <w:lang w:val="en-US" w:eastAsia="zh-CN"/>
        </w:rPr>
        <w:t>oint training of two-sided model with specified interactions between UE and NW</w:t>
      </w:r>
    </w:p>
    <w:p>
      <w:pPr>
        <w:numPr>
          <w:ilvl w:val="0"/>
          <w:numId w:val="12"/>
        </w:numPr>
        <w:snapToGrid w:val="0"/>
        <w:spacing w:before="109" w:beforeLines="30" w:after="109" w:afterLines="30" w:line="288" w:lineRule="auto"/>
        <w:ind w:left="420" w:hanging="420"/>
        <w:jc w:val="both"/>
        <w:rPr>
          <w:rFonts w:hint="default" w:ascii="Times New Roman" w:hAnsi="Times New Roman" w:eastAsia="宋体" w:cs="Times New Roman"/>
          <w:b w:val="0"/>
          <w:bCs/>
          <w:i/>
          <w:iCs/>
          <w:sz w:val="20"/>
          <w:szCs w:val="20"/>
          <w:lang w:val="en-US" w:eastAsia="zh-CN"/>
        </w:rPr>
      </w:pPr>
      <w:r>
        <w:rPr>
          <w:rFonts w:hint="eastAsia" w:eastAsia="宋体"/>
          <w:bCs/>
          <w:i/>
          <w:iCs/>
          <w:szCs w:val="20"/>
          <w:lang w:val="en-US" w:eastAsia="zh-CN"/>
        </w:rPr>
        <w:t xml:space="preserve">Type 5: Separate training </w:t>
      </w:r>
      <w:r>
        <w:rPr>
          <w:rFonts w:hint="eastAsia" w:eastAsia="宋体"/>
          <w:bCs/>
          <w:i/>
          <w:iCs/>
          <w:szCs w:val="20"/>
        </w:rPr>
        <w:t>at UE side and NW side for CSI feedback generation model / CSI reconstruction model respectively</w:t>
      </w:r>
    </w:p>
    <w:p>
      <w:pPr>
        <w:widowControl w:val="0"/>
        <w:numPr>
          <w:ilvl w:val="-1"/>
          <w:numId w:val="0"/>
        </w:numPr>
        <w:snapToGrid w:val="0"/>
        <w:spacing w:before="109" w:beforeLines="30" w:after="109" w:afterLines="30" w:line="288" w:lineRule="auto"/>
        <w:ind w:left="0" w:leftChars="0" w:firstLine="0" w:firstLineChars="0"/>
        <w:jc w:val="both"/>
        <w:rPr>
          <w:rFonts w:hint="default" w:ascii="Times New Roman" w:hAnsi="Times New Roman" w:cs="Times New Roman"/>
          <w:i/>
          <w:iCs/>
          <w:szCs w:val="21"/>
          <w:lang w:val="en-US" w:eastAsia="zh-CN"/>
        </w:rPr>
      </w:pPr>
      <w:r>
        <w:rPr>
          <w:rFonts w:hint="eastAsia" w:cs="Times New Roman"/>
          <w:i/>
          <w:iCs/>
          <w:szCs w:val="21"/>
          <w:lang w:val="en-US" w:eastAsia="zh-CN"/>
        </w:rPr>
        <w:t xml:space="preserve">Note: </w:t>
      </w:r>
      <w:r>
        <w:rPr>
          <w:rFonts w:hint="eastAsia" w:eastAsia="宋体"/>
          <w:i/>
          <w:iCs/>
          <w:szCs w:val="21"/>
          <w:lang w:val="en-US" w:eastAsia="zh-CN"/>
        </w:rPr>
        <w:t>J</w:t>
      </w:r>
      <w:r>
        <w:rPr>
          <w:rFonts w:hint="eastAsia"/>
          <w:i/>
          <w:iCs/>
          <w:szCs w:val="21"/>
        </w:rPr>
        <w:t>oint training mean</w:t>
      </w:r>
      <w:r>
        <w:rPr>
          <w:rFonts w:hint="eastAsia" w:eastAsia="宋体"/>
          <w:i/>
          <w:iCs/>
          <w:szCs w:val="21"/>
          <w:lang w:val="en-US" w:eastAsia="zh-CN"/>
        </w:rPr>
        <w:t>s</w:t>
      </w:r>
      <w:r>
        <w:rPr>
          <w:rFonts w:hint="eastAsia"/>
          <w:i/>
          <w:iCs/>
          <w:szCs w:val="21"/>
        </w:rPr>
        <w:t xml:space="preserve"> the generation model and reconstruction model should be trained in the same loop for forward propagation and backward propagation</w:t>
      </w:r>
      <w:r>
        <w:rPr>
          <w:rFonts w:hint="eastAsia" w:eastAsia="宋体"/>
          <w:i/>
          <w:iCs/>
          <w:szCs w:val="21"/>
          <w:lang w:val="en-US" w:eastAsia="zh-CN"/>
        </w:rPr>
        <w:t xml:space="preserve">. However, </w:t>
      </w:r>
      <w:r>
        <w:rPr>
          <w:rFonts w:hint="eastAsia"/>
          <w:i/>
          <w:iCs/>
          <w:szCs w:val="21"/>
        </w:rPr>
        <w:t>generation model and reconstruction model</w:t>
      </w:r>
      <w:r>
        <w:rPr>
          <w:rFonts w:hint="eastAsia" w:eastAsia="宋体"/>
          <w:i/>
          <w:iCs/>
          <w:szCs w:val="21"/>
          <w:lang w:val="en-US" w:eastAsia="zh-CN"/>
        </w:rPr>
        <w:t xml:space="preserve"> for separate training are trained in different </w:t>
      </w:r>
      <w:r>
        <w:rPr>
          <w:rFonts w:hint="eastAsia"/>
          <w:i/>
          <w:iCs/>
          <w:szCs w:val="21"/>
        </w:rPr>
        <w:t>loop</w:t>
      </w:r>
      <w:r>
        <w:rPr>
          <w:rFonts w:hint="eastAsia" w:eastAsia="宋体"/>
          <w:i/>
          <w:iCs/>
          <w:szCs w:val="21"/>
          <w:lang w:val="en-US" w:eastAsia="zh-CN"/>
        </w:rPr>
        <w:t>s</w:t>
      </w:r>
      <w:r>
        <w:rPr>
          <w:rFonts w:hint="eastAsia"/>
          <w:i/>
          <w:iCs/>
          <w:szCs w:val="21"/>
        </w:rPr>
        <w:t xml:space="preserve"> for forward propagation and backward propagation</w:t>
      </w:r>
      <w:r>
        <w:rPr>
          <w:rFonts w:hint="eastAsia" w:eastAsia="宋体"/>
          <w:i/>
          <w:iCs/>
          <w:szCs w:val="21"/>
          <w:lang w:val="en-US" w:eastAsia="zh-CN"/>
        </w:rPr>
        <w:t>.</w:t>
      </w:r>
    </w:p>
    <w:p>
      <w:pPr>
        <w:keepNext w:val="0"/>
        <w:keepLines w:val="0"/>
        <w:pageBreakBefore w:val="0"/>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szCs w:val="21"/>
          <w:lang w:val="en-US" w:eastAsia="zh-CN"/>
        </w:rPr>
      </w:pPr>
      <w:r>
        <w:rPr>
          <w:rFonts w:hint="default" w:ascii="Times New Roman" w:hAnsi="Times New Roman" w:eastAsia="微软雅黑" w:cs="Times New Roman"/>
          <w:b/>
          <w:i/>
        </w:rPr>
        <w:t>Proposal 2:</w:t>
      </w:r>
      <w:r>
        <w:rPr>
          <w:rFonts w:hint="default" w:ascii="Times New Roman" w:hAnsi="Times New Roman" w:eastAsia="微软雅黑" w:cs="Times New Roman"/>
          <w:i/>
        </w:rPr>
        <w:t xml:space="preserve"> </w:t>
      </w:r>
      <w:r>
        <w:rPr>
          <w:rFonts w:hint="default" w:ascii="Times New Roman" w:hAnsi="Times New Roman" w:cs="Times New Roman"/>
          <w:i/>
          <w:iCs/>
          <w:szCs w:val="21"/>
          <w:lang w:val="en-US" w:eastAsia="zh-CN"/>
        </w:rPr>
        <w:t xml:space="preserve">For </w:t>
      </w:r>
      <w:r>
        <w:rPr>
          <w:rFonts w:hint="default" w:ascii="Times New Roman" w:hAnsi="Times New Roman" w:cs="Times New Roman"/>
          <w:i/>
          <w:iCs/>
          <w:lang w:val="en-US" w:eastAsia="zh-CN"/>
        </w:rPr>
        <w:t>spatial-frequency domain CSI compression</w:t>
      </w:r>
      <w:r>
        <w:rPr>
          <w:rFonts w:hint="default"/>
          <w:i/>
          <w:iCs/>
        </w:rPr>
        <w:t xml:space="preserve"> using two-sided AI model</w:t>
      </w:r>
      <w:r>
        <w:rPr>
          <w:rFonts w:hint="default" w:ascii="Times New Roman" w:hAnsi="Times New Roman" w:eastAsia="微软雅黑" w:cs="Times New Roman"/>
          <w:i/>
          <w:iCs/>
          <w:lang w:val="en-US" w:eastAsia="zh-CN"/>
        </w:rPr>
        <w:t xml:space="preserve">, </w:t>
      </w:r>
      <w:r>
        <w:rPr>
          <w:rFonts w:hint="default" w:ascii="Times New Roman" w:hAnsi="Times New Roman" w:cs="Times New Roman"/>
          <w:i/>
          <w:iCs/>
          <w:szCs w:val="21"/>
          <w:lang w:val="en-US" w:eastAsia="zh-CN"/>
        </w:rPr>
        <w:t xml:space="preserve">at least further study and evaluate the following options for different types of AI/ML </w:t>
      </w:r>
      <w:r>
        <w:rPr>
          <w:rFonts w:hint="eastAsia" w:cs="Times New Roman"/>
          <w:i/>
          <w:iCs/>
          <w:szCs w:val="21"/>
          <w:lang w:val="en-US" w:eastAsia="zh-CN"/>
        </w:rPr>
        <w:t xml:space="preserve">model </w:t>
      </w:r>
      <w:r>
        <w:rPr>
          <w:rFonts w:hint="default" w:ascii="Times New Roman" w:hAnsi="Times New Roman" w:cs="Times New Roman"/>
          <w:i/>
          <w:iCs/>
          <w:szCs w:val="21"/>
          <w:lang w:val="en-US" w:eastAsia="zh-CN"/>
        </w:rPr>
        <w:t>input/output,</w:t>
      </w:r>
    </w:p>
    <w:p>
      <w:pPr>
        <w:keepNext w:val="0"/>
        <w:keepLines w:val="0"/>
        <w:pageBreakBefore w:val="0"/>
        <w:widowControl w:val="0"/>
        <w:numPr>
          <w:ilvl w:val="0"/>
          <w:numId w:val="12"/>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Option 1: </w:t>
      </w:r>
      <w:r>
        <w:rPr>
          <w:rFonts w:hint="default" w:ascii="Times New Roman" w:hAnsi="Times New Roman" w:eastAsia="微软雅黑" w:cs="Times New Roman"/>
          <w:i/>
          <w:iCs/>
          <w:lang w:val="en-US" w:eastAsia="zh-CN"/>
        </w:rPr>
        <w:t>The input of AI encoder is a raw channel (i.e obtained directly from CSI-RS) without any further pre-processing and corresponding output is a recovered raw channel:</w:t>
      </w:r>
    </w:p>
    <w:p>
      <w:pPr>
        <w:keepNext w:val="0"/>
        <w:keepLines w:val="0"/>
        <w:pageBreakBefore w:val="0"/>
        <w:numPr>
          <w:ilvl w:val="0"/>
          <w:numId w:val="13"/>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1a: The raw channel is in frequency domain</w:t>
      </w:r>
    </w:p>
    <w:p>
      <w:pPr>
        <w:keepNext w:val="0"/>
        <w:keepLines w:val="0"/>
        <w:pageBreakBefore w:val="0"/>
        <w:numPr>
          <w:ilvl w:val="0"/>
          <w:numId w:val="13"/>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1b: The raw channel is in time domain</w:t>
      </w:r>
    </w:p>
    <w:p>
      <w:pPr>
        <w:keepNext w:val="0"/>
        <w:keepLines w:val="0"/>
        <w:pageBreakBefore w:val="0"/>
        <w:widowControl w:val="0"/>
        <w:numPr>
          <w:ilvl w:val="0"/>
          <w:numId w:val="12"/>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 xml:space="preserve">Option 2: The input of AI encoder is a precoding matrix which is pre-processed from a raw channel </w:t>
      </w:r>
      <w:r>
        <w:rPr>
          <w:rFonts w:hint="default" w:ascii="Times New Roman" w:hAnsi="Times New Roman" w:eastAsia="微软雅黑" w:cs="Times New Roman"/>
          <w:i/>
          <w:iCs/>
          <w:lang w:val="en-US" w:eastAsia="zh-CN"/>
        </w:rPr>
        <w:t>and corresponding output is a recovered precoding matrix</w:t>
      </w:r>
      <w:r>
        <w:rPr>
          <w:rFonts w:hint="default" w:ascii="Times New Roman" w:hAnsi="Times New Roman" w:cs="Times New Roman"/>
          <w:i/>
          <w:iCs/>
          <w:lang w:val="en-US" w:eastAsia="zh-CN"/>
        </w:rPr>
        <w:t>:</w:t>
      </w:r>
    </w:p>
    <w:p>
      <w:pPr>
        <w:keepNext w:val="0"/>
        <w:keepLines w:val="0"/>
        <w:pageBreakBefore w:val="0"/>
        <w:numPr>
          <w:ilvl w:val="0"/>
          <w:numId w:val="13"/>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lang w:val="en-US" w:eastAsia="zh-CN"/>
        </w:rPr>
      </w:pPr>
      <w:r>
        <w:rPr>
          <w:rFonts w:hint="default" w:ascii="Times New Roman" w:hAnsi="Times New Roman" w:cs="Times New Roman"/>
          <w:i/>
          <w:iCs/>
          <w:lang w:val="en-US" w:eastAsia="zh-CN"/>
        </w:rPr>
        <w:t>Option 2a: The precoding matrix is a group of eigenvectors</w:t>
      </w:r>
    </w:p>
    <w:p>
      <w:pPr>
        <w:keepNext w:val="0"/>
        <w:keepLines w:val="0"/>
        <w:pageBreakBefore w:val="0"/>
        <w:numPr>
          <w:ilvl w:val="0"/>
          <w:numId w:val="13"/>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Option 2b: The precoding matrix is a</w:t>
      </w:r>
      <w:r>
        <w:rPr>
          <w:rFonts w:hint="eastAsia" w:cs="Times New Roman"/>
          <w:i/>
          <w:iCs/>
          <w:lang w:val="en-US" w:eastAsia="zh-CN"/>
        </w:rPr>
        <w:t>n</w:t>
      </w:r>
      <w:r>
        <w:rPr>
          <w:rFonts w:hint="default" w:ascii="Times New Roman" w:hAnsi="Times New Roman" w:cs="Times New Roman"/>
          <w:i/>
          <w:iCs/>
          <w:lang w:val="en-US" w:eastAsia="zh-CN"/>
        </w:rPr>
        <w:t xml:space="preserve"> eType II-like PMI. </w:t>
      </w:r>
    </w:p>
    <w:p>
      <w:pPr>
        <w:keepNext w:val="0"/>
        <w:keepLines w:val="0"/>
        <w:pageBreakBefore w:val="0"/>
        <w:widowControl w:val="0"/>
        <w:numPr>
          <w:ilvl w:val="-1"/>
          <w:numId w:val="0"/>
        </w:numPr>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cs="Times New Roman"/>
          <w:i/>
          <w:iCs/>
          <w:szCs w:val="21"/>
          <w:lang w:val="en-US" w:eastAsia="zh-CN"/>
        </w:rPr>
      </w:pPr>
      <w:r>
        <w:rPr>
          <w:rFonts w:hint="default" w:ascii="Times New Roman" w:hAnsi="Times New Roman" w:eastAsia="微软雅黑" w:cs="Times New Roman"/>
          <w:b/>
          <w:i/>
        </w:rPr>
        <w:t xml:space="preserve">Proposal </w:t>
      </w:r>
      <w:r>
        <w:rPr>
          <w:rFonts w:hint="default" w:ascii="Times New Roman" w:hAnsi="Times New Roman" w:eastAsia="微软雅黑" w:cs="Times New Roman"/>
          <w:b/>
          <w:i/>
          <w:lang w:val="en-US" w:eastAsia="zh-CN"/>
        </w:rPr>
        <w:t>3</w:t>
      </w:r>
      <w:r>
        <w:rPr>
          <w:rFonts w:hint="default" w:ascii="Times New Roman" w:hAnsi="Times New Roman" w:eastAsia="微软雅黑" w:cs="Times New Roman"/>
          <w:b/>
          <w:i/>
        </w:rPr>
        <w:t>:</w:t>
      </w:r>
      <w:r>
        <w:rPr>
          <w:rFonts w:hint="default" w:ascii="Times New Roman" w:hAnsi="Times New Roman" w:eastAsia="微软雅黑" w:cs="Times New Roman"/>
          <w:b/>
          <w:i/>
          <w:lang w:val="en-US" w:eastAsia="zh-CN"/>
        </w:rPr>
        <w:t xml:space="preserve"> </w:t>
      </w:r>
      <w:r>
        <w:rPr>
          <w:rFonts w:hint="default" w:ascii="Times New Roman" w:hAnsi="Times New Roman" w:cs="Times New Roman"/>
          <w:i/>
          <w:iCs/>
          <w:szCs w:val="21"/>
          <w:lang w:val="en-US" w:eastAsia="zh-CN"/>
        </w:rPr>
        <w:t xml:space="preserve">For </w:t>
      </w:r>
      <w:r>
        <w:rPr>
          <w:rFonts w:hint="eastAsia" w:cs="Times New Roman"/>
          <w:i/>
          <w:iCs/>
          <w:szCs w:val="21"/>
          <w:lang w:val="en-US" w:eastAsia="zh-CN"/>
        </w:rPr>
        <w:t>i</w:t>
      </w:r>
      <w:r>
        <w:rPr>
          <w:rFonts w:hint="default" w:ascii="Times New Roman" w:hAnsi="Times New Roman" w:eastAsia="宋体" w:cs="Times New Roman"/>
          <w:i/>
          <w:iCs/>
          <w:szCs w:val="21"/>
          <w:lang w:val="en-US" w:eastAsia="zh-CN"/>
        </w:rPr>
        <w:t>mproving the CSI accuracy based on traditional codebook design using one-sided model,</w:t>
      </w:r>
      <w:r>
        <w:rPr>
          <w:rFonts w:hint="eastAsia" w:eastAsia="宋体" w:cs="Times New Roman"/>
          <w:i/>
          <w:iCs/>
          <w:szCs w:val="21"/>
          <w:lang w:val="en-US" w:eastAsia="zh-CN"/>
        </w:rPr>
        <w:t xml:space="preserve"> </w:t>
      </w:r>
      <w:r>
        <w:rPr>
          <w:rFonts w:hint="default" w:ascii="Times New Roman" w:hAnsi="Times New Roman" w:cs="Times New Roman"/>
          <w:i/>
          <w:iCs/>
          <w:szCs w:val="21"/>
          <w:lang w:val="en-US" w:eastAsia="zh-CN"/>
        </w:rPr>
        <w:t xml:space="preserve">enhancement on </w:t>
      </w:r>
      <w:r>
        <w:rPr>
          <w:rFonts w:hint="eastAsia" w:cs="Times New Roman"/>
          <w:i/>
          <w:iCs/>
          <w:szCs w:val="21"/>
          <w:lang w:val="en-US" w:eastAsia="zh-CN"/>
        </w:rPr>
        <w:t xml:space="preserve">Rel-16/17 </w:t>
      </w:r>
      <w:r>
        <w:rPr>
          <w:rFonts w:hint="default" w:ascii="Times New Roman" w:hAnsi="Times New Roman" w:cs="Times New Roman"/>
          <w:i/>
          <w:iCs/>
          <w:szCs w:val="21"/>
          <w:lang w:val="en-US" w:eastAsia="zh-CN"/>
        </w:rPr>
        <w:t xml:space="preserve">eType II </w:t>
      </w:r>
      <w:r>
        <w:rPr>
          <w:rFonts w:hint="eastAsia" w:cs="Times New Roman"/>
          <w:i/>
          <w:iCs/>
          <w:szCs w:val="21"/>
          <w:lang w:val="en-US" w:eastAsia="zh-CN"/>
        </w:rPr>
        <w:t>should be considered</w:t>
      </w:r>
      <w:r>
        <w:rPr>
          <w:rFonts w:hint="default" w:ascii="Times New Roman" w:hAnsi="Times New Roman" w:cs="Times New Roman"/>
          <w:i/>
          <w:iCs/>
          <w:szCs w:val="21"/>
          <w:lang w:val="en-US" w:eastAsia="zh-CN"/>
        </w:rPr>
        <w:t xml:space="preserve"> </w:t>
      </w:r>
      <w:r>
        <w:rPr>
          <w:rFonts w:hint="eastAsia" w:cs="Times New Roman"/>
          <w:i/>
          <w:iCs/>
          <w:szCs w:val="21"/>
          <w:lang w:val="en-US" w:eastAsia="zh-CN"/>
        </w:rPr>
        <w:t xml:space="preserve">as a representative sub-use case </w:t>
      </w:r>
      <w:r>
        <w:rPr>
          <w:rFonts w:hint="default" w:ascii="Times New Roman" w:hAnsi="Times New Roman" w:cs="Times New Roman"/>
          <w:i/>
          <w:iCs/>
          <w:szCs w:val="21"/>
          <w:lang w:val="en-US" w:eastAsia="zh-CN"/>
        </w:rPr>
        <w:t>for further study.</w:t>
      </w:r>
    </w:p>
    <w:p>
      <w:pPr>
        <w:pStyle w:val="111"/>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firstLine="0" w:firstLineChars="0"/>
        <w:jc w:val="both"/>
        <w:textAlignment w:val="auto"/>
        <w:rPr>
          <w:rFonts w:hint="default" w:ascii="Times New Roman" w:hAnsi="Times New Roman" w:eastAsia="微软雅黑" w:cs="Times New Roman"/>
          <w:i/>
          <w:lang w:val="en-US" w:eastAsia="zh-CN"/>
        </w:rPr>
      </w:pPr>
      <w:r>
        <w:rPr>
          <w:rFonts w:hint="default" w:ascii="Times New Roman" w:hAnsi="Times New Roman" w:eastAsia="微软雅黑" w:cs="Times New Roman"/>
          <w:b/>
          <w:i/>
          <w:lang w:val="en-US" w:eastAsia="zh-CN"/>
        </w:rPr>
        <w:t>Proposal 4:</w:t>
      </w:r>
      <w:r>
        <w:rPr>
          <w:rFonts w:hint="default" w:ascii="Times New Roman" w:hAnsi="Times New Roman" w:eastAsia="微软雅黑" w:cs="Times New Roman"/>
          <w:i/>
          <w:lang w:val="en-US" w:eastAsia="zh-CN"/>
        </w:rPr>
        <w:t xml:space="preserve"> For CSI prediction, we need to identify at least three aspects for further study: CSI prediction in spatial domain, frequency domain and time domain. However, </w:t>
      </w:r>
      <w:r>
        <w:rPr>
          <w:rFonts w:hint="default" w:ascii="Times New Roman" w:hAnsi="Times New Roman" w:cs="Times New Roman"/>
          <w:i/>
          <w:iCs/>
          <w:lang w:val="en-US" w:eastAsia="zh-CN"/>
        </w:rPr>
        <w:t>time domain CSI prediction can be deprioritized in Rel-18 AI PHY, waiting for progress in Rel-18 MIMO session.</w:t>
      </w:r>
      <w:r>
        <w:rPr>
          <w:rFonts w:hint="default" w:ascii="Times New Roman" w:hAnsi="Times New Roman" w:eastAsia="微软雅黑" w:cs="Times New Roman"/>
          <w:i/>
          <w:iCs/>
          <w:lang w:val="en-US" w:eastAsia="zh-CN"/>
        </w:rPr>
        <w:t xml:space="preserve"> </w:t>
      </w:r>
    </w:p>
    <w:p>
      <w:pPr>
        <w:pStyle w:val="111"/>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ind w:firstLine="0" w:firstLineChars="0"/>
        <w:jc w:val="both"/>
        <w:textAlignment w:val="auto"/>
        <w:rPr>
          <w:rFonts w:hint="default" w:cs="Times New Roman"/>
          <w:i/>
          <w:lang w:val="en-US" w:eastAsia="zh-CN"/>
        </w:rPr>
      </w:pPr>
      <w:r>
        <w:rPr>
          <w:rFonts w:hint="default" w:ascii="Times New Roman" w:hAnsi="Times New Roman" w:eastAsia="微软雅黑" w:cs="Times New Roman"/>
          <w:b/>
          <w:i/>
          <w:lang w:val="en-US" w:eastAsia="zh-CN"/>
        </w:rPr>
        <w:t>Proposal 5:</w:t>
      </w:r>
      <w:r>
        <w:rPr>
          <w:rFonts w:hint="default" w:ascii="Times New Roman" w:hAnsi="Times New Roman" w:eastAsia="微软雅黑" w:cs="Times New Roman"/>
          <w:i/>
          <w:lang w:val="en-US" w:eastAsia="zh-CN"/>
        </w:rPr>
        <w:t xml:space="preserve"> During study phase, companies need to evaluate and identify the solutions to </w:t>
      </w:r>
      <w:r>
        <w:rPr>
          <w:rFonts w:hint="default" w:ascii="Times New Roman" w:hAnsi="Times New Roman" w:cs="Times New Roman"/>
          <w:i/>
          <w:lang w:val="en-US" w:eastAsia="zh-CN"/>
        </w:rPr>
        <w:t xml:space="preserve">perform </w:t>
      </w:r>
      <w:r>
        <w:rPr>
          <w:rFonts w:hint="eastAsia" w:eastAsia="宋体" w:cs="Times New Roman"/>
          <w:i/>
          <w:lang w:val="en-US" w:eastAsia="zh-CN"/>
        </w:rPr>
        <w:t>model</w:t>
      </w:r>
      <w:r>
        <w:rPr>
          <w:rFonts w:hint="default" w:ascii="Times New Roman" w:hAnsi="Times New Roman" w:cs="Times New Roman"/>
          <w:i/>
          <w:lang w:val="en-US" w:eastAsia="zh-CN"/>
        </w:rPr>
        <w:t xml:space="preserve"> life cycle management</w:t>
      </w:r>
      <w:r>
        <w:rPr>
          <w:rFonts w:hint="eastAsia" w:cs="Times New Roman"/>
          <w:i/>
          <w:lang w:val="en-US" w:eastAsia="zh-CN"/>
        </w:rPr>
        <w:t xml:space="preserve"> in CSI feedback enhancement, at least following perspectives can be further studied:</w:t>
      </w:r>
    </w:p>
    <w:p>
      <w:pPr>
        <w:numPr>
          <w:ilvl w:val="0"/>
          <w:numId w:val="17"/>
        </w:numPr>
        <w:spacing w:before="72" w:after="72"/>
        <w:rPr>
          <w:rFonts w:hint="default" w:ascii="Times New Roman" w:hAnsi="Times New Roman" w:cs="Times New Roman"/>
          <w:i/>
          <w:iCs/>
          <w:lang w:val="en-US" w:eastAsia="zh-CN"/>
        </w:rPr>
      </w:pPr>
      <w:r>
        <w:rPr>
          <w:rFonts w:hint="default" w:ascii="Times New Roman" w:hAnsi="Times New Roman" w:eastAsia="微软雅黑" w:cs="Times New Roman"/>
          <w:i/>
          <w:iCs/>
          <w:lang w:val="en-US" w:eastAsia="zh-CN"/>
        </w:rPr>
        <w:t>Case 1</w:t>
      </w:r>
      <w:r>
        <w:rPr>
          <w:rFonts w:hint="eastAsia" w:eastAsia="微软雅黑" w:cs="Times New Roman"/>
          <w:i/>
          <w:iCs/>
          <w:lang w:val="en-US" w:eastAsia="zh-CN"/>
        </w:rPr>
        <w:t xml:space="preserve">: </w:t>
      </w:r>
      <w:r>
        <w:rPr>
          <w:rFonts w:hint="default" w:ascii="Times New Roman" w:hAnsi="Times New Roman" w:cs="Times New Roman"/>
          <w:i/>
          <w:iCs/>
          <w:szCs w:val="21"/>
        </w:rPr>
        <w:t xml:space="preserve">A </w:t>
      </w:r>
      <w:r>
        <w:rPr>
          <w:rFonts w:hint="default" w:ascii="Times New Roman" w:hAnsi="Times New Roman" w:cs="Times New Roman"/>
          <w:i/>
          <w:iCs/>
          <w:szCs w:val="21"/>
          <w:lang w:val="en-US" w:eastAsia="zh-CN"/>
        </w:rPr>
        <w:t>common AI/ML</w:t>
      </w:r>
      <w:r>
        <w:rPr>
          <w:rFonts w:hint="default" w:ascii="Times New Roman" w:hAnsi="Times New Roman" w:cs="Times New Roman"/>
          <w:i/>
          <w:iCs/>
          <w:szCs w:val="21"/>
        </w:rPr>
        <w:t xml:space="preserve"> model </w:t>
      </w:r>
      <w:r>
        <w:rPr>
          <w:rFonts w:hint="default" w:ascii="Times New Roman" w:hAnsi="Times New Roman" w:cs="Times New Roman"/>
          <w:i/>
          <w:iCs/>
          <w:szCs w:val="21"/>
          <w:lang w:val="en-US" w:eastAsia="zh-CN"/>
        </w:rPr>
        <w:t>that is applicable to</w:t>
      </w:r>
      <w:r>
        <w:rPr>
          <w:rFonts w:hint="default" w:ascii="Times New Roman" w:hAnsi="Times New Roman" w:cs="Times New Roman"/>
          <w:i/>
          <w:iCs/>
          <w:szCs w:val="21"/>
        </w:rPr>
        <w:t xml:space="preserve"> all </w:t>
      </w:r>
      <w:r>
        <w:rPr>
          <w:rFonts w:hint="default" w:ascii="Times New Roman" w:hAnsi="Times New Roman" w:cs="Times New Roman"/>
          <w:i/>
          <w:iCs/>
          <w:szCs w:val="21"/>
          <w:lang w:val="en-US" w:eastAsia="zh-CN"/>
        </w:rPr>
        <w:t>scenarios</w:t>
      </w:r>
    </w:p>
    <w:p>
      <w:pPr>
        <w:numPr>
          <w:ilvl w:val="0"/>
          <w:numId w:val="17"/>
        </w:numPr>
        <w:spacing w:before="72" w:after="72"/>
        <w:rPr>
          <w:rFonts w:hint="default" w:cs="Times New Roman"/>
          <w:i/>
          <w:iCs/>
          <w:lang w:val="en-US" w:eastAsia="zh-CN"/>
        </w:rPr>
      </w:pPr>
      <w:r>
        <w:rPr>
          <w:rFonts w:hint="default" w:ascii="Times New Roman" w:hAnsi="Times New Roman" w:eastAsia="微软雅黑" w:cs="Times New Roman"/>
          <w:i/>
          <w:iCs/>
          <w:lang w:val="en-US" w:eastAsia="zh-CN"/>
        </w:rPr>
        <w:t>Case 2</w:t>
      </w:r>
      <w:r>
        <w:rPr>
          <w:rFonts w:hint="eastAsia" w:eastAsia="微软雅黑" w:cs="Times New Roman"/>
          <w:i/>
          <w:iCs/>
          <w:lang w:val="en-US" w:eastAsia="zh-CN"/>
        </w:rPr>
        <w:t xml:space="preserve">: </w:t>
      </w:r>
      <w:r>
        <w:rPr>
          <w:rFonts w:hint="default" w:ascii="Times New Roman" w:hAnsi="Times New Roman" w:eastAsia="微软雅黑" w:cs="Times New Roman"/>
          <w:i/>
          <w:iCs/>
          <w:lang w:val="en-US" w:eastAsia="zh-CN"/>
        </w:rPr>
        <w:t>AI/ML m</w:t>
      </w:r>
      <w:r>
        <w:rPr>
          <w:rFonts w:hint="default" w:ascii="Times New Roman" w:hAnsi="Times New Roman" w:cs="Times New Roman"/>
          <w:i/>
          <w:iCs/>
          <w:szCs w:val="21"/>
          <w:lang w:val="en-US" w:eastAsia="zh-CN"/>
        </w:rPr>
        <w:t>odel s</w:t>
      </w:r>
      <w:r>
        <w:rPr>
          <w:rFonts w:hint="default" w:ascii="Times New Roman" w:hAnsi="Times New Roman" w:cs="Times New Roman"/>
          <w:i/>
          <w:iCs/>
          <w:szCs w:val="21"/>
          <w:lang w:val="en-US"/>
        </w:rPr>
        <w:t>witching</w:t>
      </w:r>
      <w:r>
        <w:rPr>
          <w:rFonts w:hint="default" w:ascii="Times New Roman" w:hAnsi="Times New Roman" w:cs="Times New Roman"/>
          <w:i/>
          <w:iCs/>
          <w:szCs w:val="21"/>
          <w:lang w:val="en-US" w:eastAsia="zh-CN"/>
        </w:rPr>
        <w:t xml:space="preserve"> </w:t>
      </w:r>
      <w:r>
        <w:rPr>
          <w:rFonts w:hint="default" w:ascii="Times New Roman" w:hAnsi="Times New Roman" w:cs="Times New Roman"/>
          <w:i/>
          <w:iCs/>
          <w:szCs w:val="21"/>
          <w:lang w:val="en-US"/>
        </w:rPr>
        <w:t xml:space="preserve">to adapt different </w:t>
      </w:r>
      <w:r>
        <w:rPr>
          <w:rFonts w:hint="default" w:ascii="Times New Roman" w:hAnsi="Times New Roman" w:cs="Times New Roman"/>
          <w:i/>
          <w:iCs/>
          <w:szCs w:val="21"/>
          <w:lang w:val="en-US" w:eastAsia="zh-CN"/>
        </w:rPr>
        <w:t>scenarios</w:t>
      </w:r>
      <w:r>
        <w:rPr>
          <w:rFonts w:hint="eastAsia" w:cs="Times New Roman"/>
          <w:i/>
          <w:iCs/>
          <w:szCs w:val="21"/>
          <w:lang w:val="en-US" w:eastAsia="zh-CN"/>
        </w:rPr>
        <w:t xml:space="preserve"> based on model performance monitoring</w:t>
      </w:r>
    </w:p>
    <w:p>
      <w:pPr>
        <w:numPr>
          <w:ilvl w:val="0"/>
          <w:numId w:val="17"/>
        </w:numPr>
        <w:snapToGrid/>
        <w:spacing w:before="72" w:beforeLines="-2147483648" w:after="72" w:afterLines="-2147483648" w:line="240" w:lineRule="auto"/>
        <w:ind w:left="0" w:firstLine="0"/>
        <w:jc w:val="left"/>
        <w:rPr>
          <w:i/>
          <w:iCs/>
          <w:lang w:val="en-US" w:eastAsia="zh-CN"/>
        </w:rPr>
      </w:pPr>
      <w:r>
        <w:rPr>
          <w:rFonts w:hint="default" w:ascii="Times New Roman" w:hAnsi="Times New Roman" w:cs="Times New Roman"/>
          <w:i/>
          <w:iCs/>
          <w:szCs w:val="21"/>
          <w:lang w:val="en-US" w:eastAsia="zh-CN"/>
        </w:rPr>
        <w:t>Case 3</w:t>
      </w:r>
      <w:r>
        <w:rPr>
          <w:rFonts w:hint="eastAsia" w:cs="Times New Roman"/>
          <w:i/>
          <w:iCs/>
          <w:szCs w:val="21"/>
          <w:lang w:val="en-US" w:eastAsia="zh-CN"/>
        </w:rPr>
        <w:t xml:space="preserve">: </w:t>
      </w:r>
      <w:r>
        <w:rPr>
          <w:rFonts w:hint="default" w:ascii="Times New Roman" w:hAnsi="Times New Roman" w:eastAsia="t" w:cs="Times New Roman"/>
          <w:i/>
          <w:iCs/>
          <w:sz w:val="20"/>
          <w:szCs w:val="21"/>
          <w:lang w:val="en-US" w:eastAsia="zh-CN" w:bidi="ar"/>
        </w:rPr>
        <w:t xml:space="preserve">An offline trained AI/ML model to be </w:t>
      </w:r>
      <w:r>
        <w:rPr>
          <w:rFonts w:hint="eastAsia" w:cs="Times New Roman"/>
          <w:i/>
          <w:iCs/>
          <w:sz w:val="20"/>
          <w:szCs w:val="21"/>
          <w:lang w:val="en-US" w:eastAsia="zh-CN" w:bidi="ar"/>
        </w:rPr>
        <w:t>update</w:t>
      </w:r>
      <w:r>
        <w:rPr>
          <w:rFonts w:hint="default" w:ascii="Times New Roman" w:hAnsi="Times New Roman" w:eastAsia="t" w:cs="Times New Roman"/>
          <w:i/>
          <w:iCs/>
          <w:sz w:val="20"/>
          <w:szCs w:val="21"/>
          <w:lang w:val="en-US" w:eastAsia="zh-CN" w:bidi="ar"/>
        </w:rPr>
        <w:t>d online</w:t>
      </w:r>
    </w:p>
    <w:p>
      <w:pPr>
        <w:numPr>
          <w:ilvl w:val="0"/>
          <w:numId w:val="7"/>
        </w:numPr>
        <w:tabs>
          <w:tab w:val="clear" w:pos="432"/>
        </w:tabs>
        <w:snapToGrid w:val="0"/>
        <w:spacing w:before="120" w:beforeLines="50" w:after="120" w:afterLines="50" w:line="288" w:lineRule="auto"/>
        <w:ind w:left="425" w:hanging="425"/>
        <w:jc w:val="both"/>
        <w:outlineLvl w:val="0"/>
        <w:rPr>
          <w:rFonts w:hint="default" w:ascii="Times New Roman" w:hAnsi="Times New Roman" w:cs="Times New Roman"/>
          <w:b/>
          <w:sz w:val="28"/>
          <w:szCs w:val="28"/>
        </w:rPr>
      </w:pPr>
      <w:r>
        <w:rPr>
          <w:rFonts w:hint="default" w:ascii="Times New Roman" w:hAnsi="Times New Roman" w:cs="Times New Roman"/>
          <w:b/>
          <w:sz w:val="28"/>
          <w:szCs w:val="28"/>
        </w:rPr>
        <w:t>References</w:t>
      </w:r>
    </w:p>
    <w:p>
      <w:pPr>
        <w:pStyle w:val="73"/>
        <w:keepNext w:val="0"/>
        <w:keepLines w:val="0"/>
        <w:pageBreakBefore w:val="0"/>
        <w:widowControl/>
        <w:numPr>
          <w:ilvl w:val="0"/>
          <w:numId w:val="18"/>
        </w:numPr>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RP-2</w:t>
      </w:r>
      <w:r>
        <w:rPr>
          <w:rFonts w:hint="default" w:ascii="Times New Roman" w:hAnsi="Times New Roman" w:cs="Times New Roman"/>
          <w:bCs/>
          <w:sz w:val="20"/>
          <w:szCs w:val="20"/>
          <w:lang w:val="en-US" w:eastAsia="zh-CN"/>
        </w:rPr>
        <w:t>205556</w:t>
      </w:r>
      <w:r>
        <w:rPr>
          <w:rFonts w:hint="default" w:ascii="Times New Roman" w:hAnsi="Times New Roman" w:cs="Times New Roman"/>
          <w:bCs/>
          <w:sz w:val="20"/>
          <w:szCs w:val="20"/>
        </w:rPr>
        <w:t xml:space="preserve">, </w:t>
      </w:r>
      <w:r>
        <w:rPr>
          <w:rFonts w:hint="default" w:ascii="Times New Roman" w:hAnsi="Times New Roman" w:eastAsia="宋体" w:cs="Times New Roman"/>
          <w:bCs/>
          <w:sz w:val="20"/>
          <w:szCs w:val="20"/>
        </w:rPr>
        <w:t>Summary #2 on other aspects of AI/ML for CSI enhancement</w:t>
      </w:r>
    </w:p>
    <w:p>
      <w:pPr>
        <w:pStyle w:val="73"/>
        <w:keepNext w:val="0"/>
        <w:keepLines w:val="0"/>
        <w:pageBreakBefore w:val="0"/>
        <w:widowControl/>
        <w:numPr>
          <w:ilvl w:val="0"/>
          <w:numId w:val="18"/>
        </w:numPr>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R1-220</w:t>
      </w:r>
      <w:r>
        <w:rPr>
          <w:rFonts w:hint="default" w:ascii="Times New Roman" w:hAnsi="Times New Roman" w:cs="Times New Roman"/>
          <w:bCs/>
          <w:sz w:val="20"/>
          <w:szCs w:val="20"/>
          <w:lang w:val="en-US" w:eastAsia="zh-CN"/>
        </w:rPr>
        <w:t>6068</w:t>
      </w:r>
      <w:r>
        <w:rPr>
          <w:rFonts w:hint="default" w:ascii="Times New Roman" w:hAnsi="Times New Roman" w:cs="Times New Roman"/>
          <w:bCs/>
          <w:sz w:val="20"/>
          <w:szCs w:val="20"/>
        </w:rPr>
        <w:t xml:space="preserve">, </w:t>
      </w:r>
      <w:r>
        <w:rPr>
          <w:rFonts w:hint="default" w:ascii="Times New Roman" w:hAnsi="Times New Roman" w:eastAsia="宋体" w:cs="Times New Roman"/>
          <w:bCs/>
          <w:sz w:val="20"/>
          <w:szCs w:val="20"/>
          <w:lang w:val="en-US" w:eastAsia="zh-CN"/>
        </w:rPr>
        <w:t>Evaluation on AI/ML for CSI feedback enhancement</w:t>
      </w:r>
      <w:r>
        <w:rPr>
          <w:rFonts w:hint="default" w:ascii="Times New Roman" w:hAnsi="Times New Roman" w:cs="Times New Roman"/>
          <w:bCs/>
          <w:sz w:val="20"/>
          <w:szCs w:val="20"/>
        </w:rPr>
        <w:t>, ZTE Corporation.</w:t>
      </w:r>
    </w:p>
    <w:p>
      <w:pPr>
        <w:pStyle w:val="73"/>
        <w:snapToGrid w:val="0"/>
        <w:rPr>
          <w:rFonts w:hint="default" w:ascii="Times New Roman" w:hAnsi="Times New Roman" w:cs="Times New Roman"/>
          <w:bCs/>
          <w:sz w:val="20"/>
          <w:szCs w:val="20"/>
        </w:rPr>
      </w:pPr>
    </w:p>
    <w:p>
      <w:pPr>
        <w:pStyle w:val="73"/>
        <w:numPr>
          <w:ilvl w:val="255"/>
          <w:numId w:val="0"/>
        </w:numPr>
        <w:snapToGrid w:val="0"/>
        <w:rPr>
          <w:bCs/>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E6B54"/>
    <w:multiLevelType w:val="multilevel"/>
    <w:tmpl w:val="81CE6B5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8F074BEE"/>
    <w:multiLevelType w:val="multilevel"/>
    <w:tmpl w:val="8F074BEE"/>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
    <w:nsid w:val="F6DB84AF"/>
    <w:multiLevelType w:val="multilevel"/>
    <w:tmpl w:val="F6DB84AF"/>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F7476DDF"/>
    <w:multiLevelType w:val="multilevel"/>
    <w:tmpl w:val="F7476DDF"/>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FA14D94D"/>
    <w:multiLevelType w:val="singleLevel"/>
    <w:tmpl w:val="FA14D94D"/>
    <w:lvl w:ilvl="0" w:tentative="0">
      <w:start w:val="1"/>
      <w:numFmt w:val="bullet"/>
      <w:lvlText w:val=""/>
      <w:lvlJc w:val="left"/>
      <w:pPr>
        <w:tabs>
          <w:tab w:val="left" w:pos="420"/>
        </w:tabs>
        <w:ind w:left="840" w:hanging="420"/>
      </w:pPr>
      <w:rPr>
        <w:rFonts w:hint="default" w:ascii="Wingdings" w:hAnsi="Wingdings"/>
      </w:rPr>
    </w:lvl>
  </w:abstractNum>
  <w:abstractNum w:abstractNumId="6">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2333E50"/>
    <w:multiLevelType w:val="multilevel"/>
    <w:tmpl w:val="22333E50"/>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2A209BD3"/>
    <w:multiLevelType w:val="singleLevel"/>
    <w:tmpl w:val="2A209BD3"/>
    <w:lvl w:ilvl="0" w:tentative="0">
      <w:start w:val="1"/>
      <w:numFmt w:val="bullet"/>
      <w:lvlText w:val=""/>
      <w:lvlJc w:val="left"/>
      <w:pPr>
        <w:tabs>
          <w:tab w:val="left" w:pos="420"/>
        </w:tabs>
        <w:ind w:left="840" w:hanging="420"/>
      </w:pPr>
      <w:rPr>
        <w:rFonts w:hint="default" w:ascii="Wingdings" w:hAnsi="Wingdings"/>
      </w:rPr>
    </w:lvl>
  </w:abstractNum>
  <w:abstractNum w:abstractNumId="11">
    <w:nsid w:val="34F5F261"/>
    <w:multiLevelType w:val="singleLevel"/>
    <w:tmpl w:val="34F5F261"/>
    <w:lvl w:ilvl="0" w:tentative="0">
      <w:start w:val="1"/>
      <w:numFmt w:val="bullet"/>
      <w:lvlText w:val="▪"/>
      <w:lvlJc w:val="left"/>
      <w:pPr>
        <w:ind w:left="420" w:hanging="420"/>
      </w:pPr>
      <w:rPr>
        <w:rFonts w:hint="default" w:ascii="Arial" w:hAnsi="Arial" w:cs="Arial"/>
      </w:rPr>
    </w:lvl>
  </w:abstractNum>
  <w:abstractNum w:abstractNumId="12">
    <w:nsid w:val="459916D3"/>
    <w:multiLevelType w:val="singleLevel"/>
    <w:tmpl w:val="459916D3"/>
    <w:lvl w:ilvl="0" w:tentative="0">
      <w:start w:val="1"/>
      <w:numFmt w:val="decimal"/>
      <w:suff w:val="space"/>
      <w:lvlText w:val="[%1]"/>
      <w:lvlJc w:val="left"/>
    </w:lvl>
  </w:abstractNum>
  <w:abstractNum w:abstractNumId="13">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4">
    <w:nsid w:val="6F8B7E09"/>
    <w:multiLevelType w:val="multilevel"/>
    <w:tmpl w:val="6F8B7E09"/>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420" w:hanging="420"/>
      </w:pPr>
      <w:rPr>
        <w:rFonts w:hint="default" w:ascii="Symbol" w:hAnsi="Symbol"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C13B9F9"/>
    <w:multiLevelType w:val="multilevel"/>
    <w:tmpl w:val="7C13B9F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num w:numId="1">
    <w:abstractNumId w:val="1"/>
  </w:num>
  <w:num w:numId="2">
    <w:abstractNumId w:val="6"/>
  </w:num>
  <w:num w:numId="3">
    <w:abstractNumId w:val="16"/>
  </w:num>
  <w:num w:numId="4">
    <w:abstractNumId w:val="7"/>
  </w:num>
  <w:num w:numId="5">
    <w:abstractNumId w:val="15"/>
  </w:num>
  <w:num w:numId="6">
    <w:abstractNumId w:val="13"/>
  </w:num>
  <w:num w:numId="7">
    <w:abstractNumId w:val="9"/>
  </w:num>
  <w:num w:numId="8">
    <w:abstractNumId w:val="14"/>
  </w:num>
  <w:num w:numId="9">
    <w:abstractNumId w:val="8"/>
  </w:num>
  <w:num w:numId="10">
    <w:abstractNumId w:val="11"/>
  </w:num>
  <w:num w:numId="11">
    <w:abstractNumId w:val="2"/>
  </w:num>
  <w:num w:numId="12">
    <w:abstractNumId w:val="4"/>
  </w:num>
  <w:num w:numId="13">
    <w:abstractNumId w:val="10"/>
  </w:num>
  <w:num w:numId="14">
    <w:abstractNumId w:val="5"/>
  </w:num>
  <w:num w:numId="15">
    <w:abstractNumId w:val="0"/>
  </w:num>
  <w:num w:numId="16">
    <w:abstractNumId w:val="17"/>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151F95"/>
    <w:rsid w:val="02274CF6"/>
    <w:rsid w:val="022A4AA1"/>
    <w:rsid w:val="022E47B0"/>
    <w:rsid w:val="02320E86"/>
    <w:rsid w:val="02554999"/>
    <w:rsid w:val="02565169"/>
    <w:rsid w:val="02574326"/>
    <w:rsid w:val="025A28B0"/>
    <w:rsid w:val="025B75F9"/>
    <w:rsid w:val="02762CB4"/>
    <w:rsid w:val="02767EF6"/>
    <w:rsid w:val="027F75CB"/>
    <w:rsid w:val="02874D3F"/>
    <w:rsid w:val="029B47FF"/>
    <w:rsid w:val="02B34E07"/>
    <w:rsid w:val="02B60F31"/>
    <w:rsid w:val="02DC5D29"/>
    <w:rsid w:val="02E818F1"/>
    <w:rsid w:val="02EE6889"/>
    <w:rsid w:val="030F5EB8"/>
    <w:rsid w:val="031B3D3A"/>
    <w:rsid w:val="03300F14"/>
    <w:rsid w:val="03382F46"/>
    <w:rsid w:val="033A53C5"/>
    <w:rsid w:val="0362687D"/>
    <w:rsid w:val="03653EA6"/>
    <w:rsid w:val="037C375A"/>
    <w:rsid w:val="037C3EB8"/>
    <w:rsid w:val="037C5BED"/>
    <w:rsid w:val="038317D7"/>
    <w:rsid w:val="03871F70"/>
    <w:rsid w:val="03915486"/>
    <w:rsid w:val="03AE2B70"/>
    <w:rsid w:val="03B102F4"/>
    <w:rsid w:val="03C200B6"/>
    <w:rsid w:val="03D81924"/>
    <w:rsid w:val="03E9024B"/>
    <w:rsid w:val="03E925DE"/>
    <w:rsid w:val="03EF321E"/>
    <w:rsid w:val="03F51535"/>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6D3384"/>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247AE"/>
    <w:rsid w:val="07A46BE4"/>
    <w:rsid w:val="07AE7932"/>
    <w:rsid w:val="07B814E5"/>
    <w:rsid w:val="07BB3788"/>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23103D"/>
    <w:rsid w:val="093A1D12"/>
    <w:rsid w:val="093A51B7"/>
    <w:rsid w:val="094B14E7"/>
    <w:rsid w:val="095017F1"/>
    <w:rsid w:val="095256C8"/>
    <w:rsid w:val="09664D4F"/>
    <w:rsid w:val="096807A5"/>
    <w:rsid w:val="0970282E"/>
    <w:rsid w:val="09AB29D4"/>
    <w:rsid w:val="09E87090"/>
    <w:rsid w:val="09FD0440"/>
    <w:rsid w:val="0A0518AB"/>
    <w:rsid w:val="0A0D50DF"/>
    <w:rsid w:val="0A32370E"/>
    <w:rsid w:val="0A3247B9"/>
    <w:rsid w:val="0A585A2D"/>
    <w:rsid w:val="0A594E3E"/>
    <w:rsid w:val="0A5C768D"/>
    <w:rsid w:val="0A6F50FD"/>
    <w:rsid w:val="0A9131BB"/>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AA333A"/>
    <w:rsid w:val="0CFB1DB9"/>
    <w:rsid w:val="0D103D70"/>
    <w:rsid w:val="0D220294"/>
    <w:rsid w:val="0D283356"/>
    <w:rsid w:val="0D3A4A42"/>
    <w:rsid w:val="0D5773D6"/>
    <w:rsid w:val="0D594DB6"/>
    <w:rsid w:val="0D632B1E"/>
    <w:rsid w:val="0D6E771D"/>
    <w:rsid w:val="0D733852"/>
    <w:rsid w:val="0D7D7848"/>
    <w:rsid w:val="0D80206A"/>
    <w:rsid w:val="0D8A6724"/>
    <w:rsid w:val="0D8E173E"/>
    <w:rsid w:val="0DA10A04"/>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06B03"/>
    <w:rsid w:val="10D42E50"/>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C557B7"/>
    <w:rsid w:val="120B6EA9"/>
    <w:rsid w:val="1228310E"/>
    <w:rsid w:val="12313D6F"/>
    <w:rsid w:val="12325B1D"/>
    <w:rsid w:val="1244691E"/>
    <w:rsid w:val="1251591B"/>
    <w:rsid w:val="12610602"/>
    <w:rsid w:val="126B461E"/>
    <w:rsid w:val="127D72F2"/>
    <w:rsid w:val="12A908D3"/>
    <w:rsid w:val="12AA7F02"/>
    <w:rsid w:val="12B31A9B"/>
    <w:rsid w:val="12B321C6"/>
    <w:rsid w:val="12B47253"/>
    <w:rsid w:val="12C14396"/>
    <w:rsid w:val="12DE33CA"/>
    <w:rsid w:val="12EA7758"/>
    <w:rsid w:val="12FC274E"/>
    <w:rsid w:val="12FF52DE"/>
    <w:rsid w:val="13030235"/>
    <w:rsid w:val="13063F94"/>
    <w:rsid w:val="13344C16"/>
    <w:rsid w:val="13411205"/>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759BE"/>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693EEF"/>
    <w:rsid w:val="196B5F41"/>
    <w:rsid w:val="199860B4"/>
    <w:rsid w:val="19A33A02"/>
    <w:rsid w:val="19D1732F"/>
    <w:rsid w:val="19DD2371"/>
    <w:rsid w:val="19F92180"/>
    <w:rsid w:val="1A001213"/>
    <w:rsid w:val="1A0D4248"/>
    <w:rsid w:val="1A200A74"/>
    <w:rsid w:val="1A2619C2"/>
    <w:rsid w:val="1A2F2398"/>
    <w:rsid w:val="1A3055B8"/>
    <w:rsid w:val="1A3E0E11"/>
    <w:rsid w:val="1A5655AF"/>
    <w:rsid w:val="1A6B5CD7"/>
    <w:rsid w:val="1A861E0C"/>
    <w:rsid w:val="1A9B675D"/>
    <w:rsid w:val="1AD153DF"/>
    <w:rsid w:val="1AD36372"/>
    <w:rsid w:val="1ADE3E70"/>
    <w:rsid w:val="1AE032B7"/>
    <w:rsid w:val="1AE42348"/>
    <w:rsid w:val="1AE5004C"/>
    <w:rsid w:val="1AF2383D"/>
    <w:rsid w:val="1AFF16BF"/>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31F9A"/>
    <w:rsid w:val="1BE75134"/>
    <w:rsid w:val="1BEB39AC"/>
    <w:rsid w:val="1C3C5A93"/>
    <w:rsid w:val="1C3D2E04"/>
    <w:rsid w:val="1C3D5C01"/>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202860"/>
    <w:rsid w:val="1E4473F8"/>
    <w:rsid w:val="1E490459"/>
    <w:rsid w:val="1E50751B"/>
    <w:rsid w:val="1E545B82"/>
    <w:rsid w:val="1E5A13FD"/>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978DA"/>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7D1317"/>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DE0185"/>
    <w:rsid w:val="25E04003"/>
    <w:rsid w:val="25EB6DBF"/>
    <w:rsid w:val="25EE6875"/>
    <w:rsid w:val="25F67940"/>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BF0D59"/>
    <w:rsid w:val="27CE4805"/>
    <w:rsid w:val="27DC01C9"/>
    <w:rsid w:val="27E53287"/>
    <w:rsid w:val="27E8590F"/>
    <w:rsid w:val="27EA6D62"/>
    <w:rsid w:val="28151DED"/>
    <w:rsid w:val="28300784"/>
    <w:rsid w:val="28316877"/>
    <w:rsid w:val="283F2A39"/>
    <w:rsid w:val="28630E79"/>
    <w:rsid w:val="28660101"/>
    <w:rsid w:val="286E6DB7"/>
    <w:rsid w:val="289E6725"/>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777C9"/>
    <w:rsid w:val="299E7A8C"/>
    <w:rsid w:val="29C52E87"/>
    <w:rsid w:val="29D9317B"/>
    <w:rsid w:val="29EC161D"/>
    <w:rsid w:val="29F04EAF"/>
    <w:rsid w:val="29F116D0"/>
    <w:rsid w:val="2A0241CA"/>
    <w:rsid w:val="2A0777DB"/>
    <w:rsid w:val="2A1074D9"/>
    <w:rsid w:val="2A136762"/>
    <w:rsid w:val="2A1E7E82"/>
    <w:rsid w:val="2A7D5C08"/>
    <w:rsid w:val="2A8313F9"/>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5E2EC6"/>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7300D7"/>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6773A9"/>
    <w:rsid w:val="2F882E85"/>
    <w:rsid w:val="2F9A7F4A"/>
    <w:rsid w:val="2FC733B8"/>
    <w:rsid w:val="2FCA4F20"/>
    <w:rsid w:val="2FFC76E4"/>
    <w:rsid w:val="300C4C70"/>
    <w:rsid w:val="303371BB"/>
    <w:rsid w:val="303A6F4D"/>
    <w:rsid w:val="3044399D"/>
    <w:rsid w:val="30487E8C"/>
    <w:rsid w:val="305868C6"/>
    <w:rsid w:val="305B1097"/>
    <w:rsid w:val="306445C1"/>
    <w:rsid w:val="306F3DBA"/>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D561F2"/>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06C42"/>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043F"/>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CA6677"/>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B01FC8"/>
    <w:rsid w:val="37BE275C"/>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4E395C"/>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F4C55"/>
    <w:rsid w:val="42C845D8"/>
    <w:rsid w:val="42F91034"/>
    <w:rsid w:val="43262E27"/>
    <w:rsid w:val="434841F7"/>
    <w:rsid w:val="434D6B99"/>
    <w:rsid w:val="43524A05"/>
    <w:rsid w:val="437F792B"/>
    <w:rsid w:val="43871CB4"/>
    <w:rsid w:val="43BE214E"/>
    <w:rsid w:val="43ED298C"/>
    <w:rsid w:val="43EF2991"/>
    <w:rsid w:val="43F4696E"/>
    <w:rsid w:val="442D4378"/>
    <w:rsid w:val="44597BEE"/>
    <w:rsid w:val="447A4753"/>
    <w:rsid w:val="44A70E2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94C85"/>
    <w:rsid w:val="466A2150"/>
    <w:rsid w:val="466D3B0A"/>
    <w:rsid w:val="46844FFB"/>
    <w:rsid w:val="46864313"/>
    <w:rsid w:val="468C1039"/>
    <w:rsid w:val="468C15DE"/>
    <w:rsid w:val="468F344C"/>
    <w:rsid w:val="46CE17A4"/>
    <w:rsid w:val="46D81406"/>
    <w:rsid w:val="47050296"/>
    <w:rsid w:val="470A5361"/>
    <w:rsid w:val="471866FB"/>
    <w:rsid w:val="472022E1"/>
    <w:rsid w:val="472406DF"/>
    <w:rsid w:val="472D3683"/>
    <w:rsid w:val="473B416A"/>
    <w:rsid w:val="473B7E9E"/>
    <w:rsid w:val="47403AF2"/>
    <w:rsid w:val="47453C8F"/>
    <w:rsid w:val="475B3378"/>
    <w:rsid w:val="4766347D"/>
    <w:rsid w:val="47715F93"/>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4C141C"/>
    <w:rsid w:val="4954359E"/>
    <w:rsid w:val="49821D8D"/>
    <w:rsid w:val="4987544D"/>
    <w:rsid w:val="49AE3D92"/>
    <w:rsid w:val="49BF2772"/>
    <w:rsid w:val="49C15E4E"/>
    <w:rsid w:val="49C47EBE"/>
    <w:rsid w:val="49C55CAD"/>
    <w:rsid w:val="49CA225D"/>
    <w:rsid w:val="49D270B8"/>
    <w:rsid w:val="4A1203E3"/>
    <w:rsid w:val="4A2A4374"/>
    <w:rsid w:val="4A3509A5"/>
    <w:rsid w:val="4A3C064E"/>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7546CD"/>
    <w:rsid w:val="4C894A92"/>
    <w:rsid w:val="4C983FA4"/>
    <w:rsid w:val="4C9A5F96"/>
    <w:rsid w:val="4C9B7DE3"/>
    <w:rsid w:val="4C9F7E3C"/>
    <w:rsid w:val="4CA178A3"/>
    <w:rsid w:val="4CA9023C"/>
    <w:rsid w:val="4CAA3BA6"/>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DE397C"/>
    <w:rsid w:val="4EF614BA"/>
    <w:rsid w:val="4EF62402"/>
    <w:rsid w:val="4F087D26"/>
    <w:rsid w:val="4F35630A"/>
    <w:rsid w:val="4F362E18"/>
    <w:rsid w:val="4F497B36"/>
    <w:rsid w:val="4F540B41"/>
    <w:rsid w:val="4F547EAA"/>
    <w:rsid w:val="4F832885"/>
    <w:rsid w:val="4F9039FE"/>
    <w:rsid w:val="4FAA20BA"/>
    <w:rsid w:val="4FB5670E"/>
    <w:rsid w:val="4FBE2BCB"/>
    <w:rsid w:val="4FE0222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61013A"/>
    <w:rsid w:val="529526FC"/>
    <w:rsid w:val="529C45E9"/>
    <w:rsid w:val="52A17AC6"/>
    <w:rsid w:val="52C04D72"/>
    <w:rsid w:val="52CA35B0"/>
    <w:rsid w:val="52D27A41"/>
    <w:rsid w:val="52DD15C5"/>
    <w:rsid w:val="52EE7DBE"/>
    <w:rsid w:val="52F63B4F"/>
    <w:rsid w:val="53082F2C"/>
    <w:rsid w:val="530E35EF"/>
    <w:rsid w:val="53131C59"/>
    <w:rsid w:val="53286C71"/>
    <w:rsid w:val="53345BA9"/>
    <w:rsid w:val="53396085"/>
    <w:rsid w:val="534A7EEE"/>
    <w:rsid w:val="53535371"/>
    <w:rsid w:val="53670639"/>
    <w:rsid w:val="53B84C8E"/>
    <w:rsid w:val="53BD274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15E76"/>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7D0D3A"/>
    <w:rsid w:val="588C11D6"/>
    <w:rsid w:val="58C16B43"/>
    <w:rsid w:val="58EF47AD"/>
    <w:rsid w:val="59033141"/>
    <w:rsid w:val="592A36F8"/>
    <w:rsid w:val="5930512A"/>
    <w:rsid w:val="593C448B"/>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652CD0"/>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B0F5B"/>
    <w:rsid w:val="5B7C3A7D"/>
    <w:rsid w:val="5B8675CA"/>
    <w:rsid w:val="5BA652CD"/>
    <w:rsid w:val="5BDA1A02"/>
    <w:rsid w:val="5BDA3815"/>
    <w:rsid w:val="5C0A6081"/>
    <w:rsid w:val="5C100E26"/>
    <w:rsid w:val="5C1B6D19"/>
    <w:rsid w:val="5C4C3CC9"/>
    <w:rsid w:val="5C5C59BB"/>
    <w:rsid w:val="5C6A1E8C"/>
    <w:rsid w:val="5C6F3AA2"/>
    <w:rsid w:val="5C85298F"/>
    <w:rsid w:val="5CDC5778"/>
    <w:rsid w:val="5CE70DB3"/>
    <w:rsid w:val="5CF20C05"/>
    <w:rsid w:val="5CF21D7F"/>
    <w:rsid w:val="5CF617C9"/>
    <w:rsid w:val="5D015FA3"/>
    <w:rsid w:val="5D022784"/>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43221"/>
    <w:rsid w:val="5F173FD8"/>
    <w:rsid w:val="5F3262F4"/>
    <w:rsid w:val="5F5C27E5"/>
    <w:rsid w:val="5F6938A8"/>
    <w:rsid w:val="5F6E2815"/>
    <w:rsid w:val="5F7C06D8"/>
    <w:rsid w:val="5F8939C8"/>
    <w:rsid w:val="5F9E02EC"/>
    <w:rsid w:val="5FA1081C"/>
    <w:rsid w:val="5FBB5BDB"/>
    <w:rsid w:val="5FD9462B"/>
    <w:rsid w:val="5FE061B9"/>
    <w:rsid w:val="5FEB5761"/>
    <w:rsid w:val="5FF41BFE"/>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6E7A73"/>
    <w:rsid w:val="61A21ED5"/>
    <w:rsid w:val="61BA5EFD"/>
    <w:rsid w:val="61C7660C"/>
    <w:rsid w:val="61D272BB"/>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43115"/>
    <w:rsid w:val="63AA5332"/>
    <w:rsid w:val="63BE5630"/>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5D7500D"/>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563BE"/>
    <w:rsid w:val="67CB78D3"/>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253674"/>
    <w:rsid w:val="6E3101C1"/>
    <w:rsid w:val="6E451A64"/>
    <w:rsid w:val="6E67698D"/>
    <w:rsid w:val="6E6839F7"/>
    <w:rsid w:val="6E733F82"/>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56BB0"/>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5971DA"/>
    <w:rsid w:val="715A4A8D"/>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11FB9"/>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AD6E01"/>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86239"/>
    <w:rsid w:val="786A7B13"/>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B2468"/>
    <w:rsid w:val="799E7491"/>
    <w:rsid w:val="799F3F47"/>
    <w:rsid w:val="79A72484"/>
    <w:rsid w:val="79A82466"/>
    <w:rsid w:val="79BA471D"/>
    <w:rsid w:val="79C47FC2"/>
    <w:rsid w:val="79DF005F"/>
    <w:rsid w:val="79E028EC"/>
    <w:rsid w:val="7A0A673E"/>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8270E6"/>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5">
    <w:name w:val="normaltextrun"/>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773422-BBD5-4829-826C-95B80375C93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18</Pages>
  <Words>8217</Words>
  <Characters>46839</Characters>
  <Lines>390</Lines>
  <Paragraphs>109</Paragraphs>
  <TotalTime>28</TotalTime>
  <ScaleCrop>false</ScaleCrop>
  <LinksUpToDate>false</LinksUpToDate>
  <CharactersWithSpaces>54947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cp:lastModifiedBy>
  <dcterms:modified xsi:type="dcterms:W3CDTF">2022-08-12T15:50:01Z</dcterms:modified>
  <dc:title>3GPP TSG-RAN WG1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